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BF" w:rsidRPr="00890EBF" w:rsidRDefault="00890EBF" w:rsidP="00890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EBF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литературе для 10-11 классов</w:t>
      </w:r>
    </w:p>
    <w:p w:rsidR="00B56D10" w:rsidRDefault="00890EBF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90EBF">
        <w:rPr>
          <w:rFonts w:ascii="Times New Roman" w:hAnsi="Times New Roman" w:cs="Times New Roman"/>
          <w:sz w:val="24"/>
          <w:szCs w:val="24"/>
        </w:rPr>
        <w:t>Рабочие</w:t>
      </w:r>
      <w:r>
        <w:rPr>
          <w:rFonts w:ascii="Times New Roman" w:hAnsi="Times New Roman" w:cs="Times New Roman"/>
          <w:sz w:val="24"/>
          <w:szCs w:val="24"/>
        </w:rPr>
        <w:t xml:space="preserve"> программы по литературе для 10-11</w:t>
      </w:r>
      <w:r w:rsidRPr="00890EBF">
        <w:rPr>
          <w:rFonts w:ascii="Times New Roman" w:hAnsi="Times New Roman" w:cs="Times New Roman"/>
          <w:sz w:val="24"/>
          <w:szCs w:val="24"/>
        </w:rPr>
        <w:t xml:space="preserve"> кла</w:t>
      </w:r>
      <w:r w:rsidR="00B56D10">
        <w:rPr>
          <w:rFonts w:ascii="Times New Roman" w:hAnsi="Times New Roman" w:cs="Times New Roman"/>
          <w:sz w:val="24"/>
          <w:szCs w:val="24"/>
        </w:rPr>
        <w:t xml:space="preserve">ссов </w:t>
      </w:r>
      <w:r w:rsidRPr="00890EBF">
        <w:rPr>
          <w:rFonts w:ascii="Times New Roman" w:hAnsi="Times New Roman" w:cs="Times New Roman"/>
          <w:sz w:val="24"/>
          <w:szCs w:val="24"/>
        </w:rPr>
        <w:t xml:space="preserve"> составлены на осно</w:t>
      </w:r>
      <w:r>
        <w:rPr>
          <w:rFonts w:ascii="Times New Roman" w:hAnsi="Times New Roman" w:cs="Times New Roman"/>
          <w:sz w:val="24"/>
          <w:szCs w:val="24"/>
        </w:rPr>
        <w:t>ве примерной программы среднего</w:t>
      </w:r>
      <w:r w:rsidRPr="00890EBF">
        <w:rPr>
          <w:rFonts w:ascii="Times New Roman" w:hAnsi="Times New Roman" w:cs="Times New Roman"/>
          <w:sz w:val="24"/>
          <w:szCs w:val="24"/>
        </w:rPr>
        <w:t xml:space="preserve"> общего образования по литературе, программы по литературе под редакцией В. Я Коровиной. Литература. </w:t>
      </w:r>
      <w:proofErr w:type="gramStart"/>
      <w:r w:rsidRPr="00890EBF">
        <w:rPr>
          <w:rFonts w:ascii="Times New Roman" w:hAnsi="Times New Roman" w:cs="Times New Roman"/>
          <w:sz w:val="24"/>
          <w:szCs w:val="24"/>
        </w:rPr>
        <w:t>(Программы для общеобразовательных школ 5-11 класс/В.Я.Коровина.</w:t>
      </w:r>
      <w:proofErr w:type="gramEnd"/>
      <w:r w:rsidRPr="00890EB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90EBF">
        <w:rPr>
          <w:rFonts w:ascii="Times New Roman" w:hAnsi="Times New Roman" w:cs="Times New Roman"/>
          <w:sz w:val="24"/>
          <w:szCs w:val="24"/>
        </w:rPr>
        <w:t>Просвещение, 2010) с учетом реализации обязательного минимума со</w:t>
      </w:r>
      <w:r w:rsidR="00056FD3">
        <w:rPr>
          <w:rFonts w:ascii="Times New Roman" w:hAnsi="Times New Roman" w:cs="Times New Roman"/>
          <w:sz w:val="24"/>
          <w:szCs w:val="24"/>
        </w:rPr>
        <w:t>держания предмета</w:t>
      </w:r>
      <w:r w:rsidRPr="00890EBF">
        <w:rPr>
          <w:rFonts w:ascii="Times New Roman" w:hAnsi="Times New Roman" w:cs="Times New Roman"/>
          <w:sz w:val="24"/>
          <w:szCs w:val="24"/>
        </w:rPr>
        <w:t xml:space="preserve"> «Литера</w:t>
      </w:r>
      <w:r>
        <w:rPr>
          <w:rFonts w:ascii="Times New Roman" w:hAnsi="Times New Roman" w:cs="Times New Roman"/>
          <w:sz w:val="24"/>
          <w:szCs w:val="24"/>
        </w:rPr>
        <w:t>тура», федерального компонента Государственного с</w:t>
      </w:r>
      <w:r w:rsidRPr="00890EBF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ндарта среднего</w:t>
      </w:r>
      <w:r w:rsidRPr="00890EBF">
        <w:rPr>
          <w:rFonts w:ascii="Times New Roman" w:hAnsi="Times New Roman" w:cs="Times New Roman"/>
          <w:sz w:val="24"/>
          <w:szCs w:val="24"/>
        </w:rPr>
        <w:t xml:space="preserve"> общего образован</w:t>
      </w:r>
      <w:r>
        <w:rPr>
          <w:rFonts w:ascii="Times New Roman" w:hAnsi="Times New Roman" w:cs="Times New Roman"/>
          <w:sz w:val="24"/>
          <w:szCs w:val="24"/>
        </w:rPr>
        <w:t>ия по литерату</w:t>
      </w:r>
      <w:r w:rsidR="00F14D6A">
        <w:rPr>
          <w:rFonts w:ascii="Times New Roman" w:hAnsi="Times New Roman" w:cs="Times New Roman"/>
          <w:sz w:val="24"/>
          <w:szCs w:val="24"/>
        </w:rPr>
        <w:t xml:space="preserve">ре.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D1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B56D10" w:rsidRDefault="00B56D10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4D6A">
        <w:rPr>
          <w:rFonts w:ascii="Times New Roman" w:hAnsi="Times New Roman" w:cs="Times New Roman"/>
          <w:sz w:val="24"/>
          <w:szCs w:val="24"/>
        </w:rPr>
        <w:t xml:space="preserve">Обучение обеспечивается УМК: </w:t>
      </w:r>
    </w:p>
    <w:p w:rsidR="00F14D6A" w:rsidRDefault="00F14D6A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учебники:</w:t>
      </w:r>
    </w:p>
    <w:p w:rsidR="001A0093" w:rsidRDefault="001A0093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4D6A">
        <w:rPr>
          <w:rFonts w:ascii="Times New Roman" w:hAnsi="Times New Roman" w:cs="Times New Roman"/>
          <w:sz w:val="24"/>
          <w:szCs w:val="24"/>
        </w:rPr>
        <w:t xml:space="preserve"> Коровин В.И. и др</w:t>
      </w:r>
      <w:proofErr w:type="gramStart"/>
      <w:r w:rsidR="00F14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14D6A">
        <w:rPr>
          <w:rFonts w:ascii="Times New Roman" w:hAnsi="Times New Roman" w:cs="Times New Roman"/>
          <w:sz w:val="24"/>
          <w:szCs w:val="24"/>
        </w:rPr>
        <w:t xml:space="preserve">усская литература 19 века: 10 класс. В 2ч., </w:t>
      </w:r>
      <w:proofErr w:type="spellStart"/>
      <w:r w:rsidR="00F14D6A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="00F14D6A">
        <w:rPr>
          <w:rFonts w:ascii="Times New Roman" w:hAnsi="Times New Roman" w:cs="Times New Roman"/>
          <w:sz w:val="24"/>
          <w:szCs w:val="24"/>
        </w:rPr>
        <w:t>, 2015.</w:t>
      </w:r>
    </w:p>
    <w:p w:rsidR="001A0093" w:rsidRDefault="001A0093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Русская литература 20 века: 11 класс. В 2ч./ Под ред. В.П. Журавлева.- М.:</w:t>
      </w:r>
      <w:r w:rsidR="00F14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Просвещение, 2015. </w:t>
      </w:r>
    </w:p>
    <w:p w:rsidR="00890EBF" w:rsidRDefault="001A0093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пособия:</w:t>
      </w:r>
    </w:p>
    <w:p w:rsidR="001A0093" w:rsidRDefault="001A0093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Коровин В.И. и др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усская литература 19 века: 10 класс.: Практикум.-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2007</w:t>
      </w:r>
    </w:p>
    <w:p w:rsidR="001A0093" w:rsidRDefault="001A0093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Русская литература 20 века: 11 класс.: Практикум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В.П. Журавлева.- М.: Просвещение, 2005. </w:t>
      </w:r>
    </w:p>
    <w:p w:rsidR="00890EBF" w:rsidRDefault="00890EBF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0EBF">
        <w:rPr>
          <w:rFonts w:ascii="Times New Roman" w:hAnsi="Times New Roman" w:cs="Times New Roman"/>
          <w:sz w:val="24"/>
          <w:szCs w:val="24"/>
        </w:rPr>
        <w:t xml:space="preserve">В 10-11 классах предусмотрено изучение литературы на историко-литературной основе, монографическое изучение творчества классиков русской литературы. Объектом изучения литературы являются произведения искусства слова, в первую очередь тексты произведений русской литературы и некоторые тексты зарубежной. Изучение литературы в старшей школе на базовом уровне направлено на достижение следующих целей: </w:t>
      </w:r>
    </w:p>
    <w:p w:rsidR="00F14D6A" w:rsidRDefault="00890EBF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EBF">
        <w:rPr>
          <w:rFonts w:ascii="Times New Roman" w:hAnsi="Times New Roman" w:cs="Times New Roman"/>
          <w:sz w:val="24"/>
          <w:szCs w:val="24"/>
        </w:rPr>
        <w:t xml:space="preserve"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F14D6A" w:rsidRDefault="00890EBF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EBF">
        <w:rPr>
          <w:rFonts w:ascii="Times New Roman" w:hAnsi="Times New Roman" w:cs="Times New Roman"/>
          <w:sz w:val="24"/>
          <w:szCs w:val="24"/>
        </w:rPr>
        <w:t xml:space="preserve"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F14D6A" w:rsidRDefault="00890EBF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EBF">
        <w:rPr>
          <w:rFonts w:ascii="Times New Roman" w:hAnsi="Times New Roman" w:cs="Times New Roman"/>
          <w:sz w:val="24"/>
          <w:szCs w:val="24"/>
        </w:rPr>
        <w:t xml:space="preserve">-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F14D6A" w:rsidRDefault="00890EBF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EBF">
        <w:rPr>
          <w:rFonts w:ascii="Times New Roman" w:hAnsi="Times New Roman" w:cs="Times New Roman"/>
          <w:sz w:val="24"/>
          <w:szCs w:val="24"/>
        </w:rPr>
        <w:t xml:space="preserve"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высказываний; </w:t>
      </w:r>
    </w:p>
    <w:p w:rsidR="00F14D6A" w:rsidRDefault="00890EBF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EBF">
        <w:rPr>
          <w:rFonts w:ascii="Times New Roman" w:hAnsi="Times New Roman" w:cs="Times New Roman"/>
          <w:sz w:val="24"/>
          <w:szCs w:val="24"/>
        </w:rPr>
        <w:t xml:space="preserve"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1A0093" w:rsidRDefault="00F14D6A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По учебному плану  на предмет  «Литература» в 10-11 классах на базовом уровне отводится  204 часа, </w:t>
      </w:r>
      <w:r w:rsidR="00890EBF" w:rsidRPr="00890EBF">
        <w:rPr>
          <w:rFonts w:ascii="Times New Roman" w:hAnsi="Times New Roman" w:cs="Times New Roman"/>
          <w:sz w:val="24"/>
          <w:szCs w:val="24"/>
        </w:rPr>
        <w:t xml:space="preserve"> 6 часов в неделю, которые распределены следующим образом: 10 класс – 3 часа 11 класс – 3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6FD3" w:rsidRDefault="001A0093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предмета. </w:t>
      </w:r>
    </w:p>
    <w:p w:rsidR="001A0093" w:rsidRDefault="001A0093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класс.</w:t>
      </w:r>
    </w:p>
    <w:p w:rsidR="001A0093" w:rsidRDefault="001A0093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первой половины 19 века – </w:t>
      </w:r>
      <w:r w:rsidR="00056FD3">
        <w:rPr>
          <w:rFonts w:ascii="Times New Roman" w:hAnsi="Times New Roman" w:cs="Times New Roman"/>
          <w:sz w:val="24"/>
          <w:szCs w:val="24"/>
        </w:rPr>
        <w:t>20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093" w:rsidRDefault="001A0093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второй половины 19 века – </w:t>
      </w:r>
      <w:r w:rsidR="00056FD3">
        <w:rPr>
          <w:rFonts w:ascii="Times New Roman" w:hAnsi="Times New Roman" w:cs="Times New Roman"/>
          <w:sz w:val="24"/>
          <w:szCs w:val="24"/>
        </w:rPr>
        <w:t>78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093" w:rsidRDefault="001A0093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литературы народов России – </w:t>
      </w:r>
      <w:r w:rsidR="00056FD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часа.</w:t>
      </w:r>
    </w:p>
    <w:p w:rsidR="00F14D6A" w:rsidRDefault="00056FD3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зарубежной литературы второй половины 19 века – 2 часа.</w:t>
      </w:r>
    </w:p>
    <w:p w:rsidR="00056FD3" w:rsidRDefault="00056FD3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класс.</w:t>
      </w:r>
    </w:p>
    <w:p w:rsidR="00056FD3" w:rsidRDefault="00056FD3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начала 20 века – 30 часов.</w:t>
      </w:r>
    </w:p>
    <w:p w:rsidR="00056FD3" w:rsidRDefault="00056FD3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20-50-х годов 20 века – 30 часов.</w:t>
      </w:r>
    </w:p>
    <w:p w:rsidR="00056FD3" w:rsidRDefault="00056FD3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50-90-х годов 20 века – 30 часов.</w:t>
      </w:r>
    </w:p>
    <w:p w:rsidR="00056FD3" w:rsidRDefault="00056FD3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конца 20 – начала 21 века – 9 часов.</w:t>
      </w:r>
    </w:p>
    <w:p w:rsidR="00056FD3" w:rsidRDefault="00056FD3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зарубежной литературы – 3 часа.</w:t>
      </w:r>
    </w:p>
    <w:p w:rsidR="003E0DBE" w:rsidRPr="00890EBF" w:rsidRDefault="00F14D6A" w:rsidP="00890E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Текущая </w:t>
      </w:r>
      <w:r w:rsidR="00890EBF" w:rsidRPr="00890EBF">
        <w:rPr>
          <w:rFonts w:ascii="Times New Roman" w:hAnsi="Times New Roman" w:cs="Times New Roman"/>
          <w:sz w:val="24"/>
          <w:szCs w:val="24"/>
        </w:rPr>
        <w:t xml:space="preserve"> аттестация по литературе проводится в форме тестов, самостоятельных работ, сочинений по творчеству писателей и контрольных работ в конце логически законченных бл</w:t>
      </w:r>
      <w:r>
        <w:rPr>
          <w:rFonts w:ascii="Times New Roman" w:hAnsi="Times New Roman" w:cs="Times New Roman"/>
          <w:sz w:val="24"/>
          <w:szCs w:val="24"/>
        </w:rPr>
        <w:t xml:space="preserve">оков учебного материала.  Промежуточная </w:t>
      </w:r>
      <w:r w:rsidR="00890EBF" w:rsidRPr="00890EBF">
        <w:rPr>
          <w:rFonts w:ascii="Times New Roman" w:hAnsi="Times New Roman" w:cs="Times New Roman"/>
          <w:sz w:val="24"/>
          <w:szCs w:val="24"/>
        </w:rPr>
        <w:t xml:space="preserve"> аттестация предусмотрена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EBF" w:rsidRPr="00890EBF">
        <w:rPr>
          <w:rFonts w:ascii="Times New Roman" w:hAnsi="Times New Roman" w:cs="Times New Roman"/>
          <w:sz w:val="24"/>
          <w:szCs w:val="24"/>
        </w:rPr>
        <w:t xml:space="preserve"> итогового контрольного сочинения по литературе.</w:t>
      </w:r>
    </w:p>
    <w:sectPr w:rsidR="003E0DBE" w:rsidRPr="00890EBF" w:rsidSect="003E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90EBF"/>
    <w:rsid w:val="00056FD3"/>
    <w:rsid w:val="001A0093"/>
    <w:rsid w:val="003E0DBE"/>
    <w:rsid w:val="006F6B5A"/>
    <w:rsid w:val="00890EBF"/>
    <w:rsid w:val="00B56D10"/>
    <w:rsid w:val="00BA1755"/>
    <w:rsid w:val="00F1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Учитель</cp:lastModifiedBy>
  <cp:revision>2</cp:revision>
  <dcterms:created xsi:type="dcterms:W3CDTF">2016-09-14T13:04:00Z</dcterms:created>
  <dcterms:modified xsi:type="dcterms:W3CDTF">2016-09-14T13:04:00Z</dcterms:modified>
</cp:coreProperties>
</file>