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CD" w:rsidRDefault="004D12CD" w:rsidP="004D12C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12CD" w:rsidRPr="006D078F" w:rsidRDefault="006D078F" w:rsidP="006D078F">
      <w:pPr>
        <w:pStyle w:val="a5"/>
        <w:spacing w:after="0"/>
        <w:ind w:left="142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D7C6F">
        <w:rPr>
          <w:rFonts w:ascii="Times New Roman" w:hAnsi="Times New Roman" w:cs="Times New Roman"/>
          <w:b/>
          <w:sz w:val="32"/>
          <w:szCs w:val="32"/>
        </w:rPr>
        <w:t>.</w:t>
      </w:r>
      <w:r w:rsidR="004D12CD" w:rsidRPr="006D078F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4D12CD" w:rsidRPr="00091298" w:rsidRDefault="004D12CD" w:rsidP="000912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21C8" w:rsidRPr="00A121C8" w:rsidRDefault="00DB3936" w:rsidP="00DB3936">
      <w:pPr>
        <w:pStyle w:val="a3"/>
        <w:ind w:left="284" w:firstLine="4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091298" w:rsidRPr="00A121C8">
        <w:rPr>
          <w:rFonts w:ascii="Times New Roman" w:hAnsi="Times New Roman" w:cs="Times New Roman"/>
          <w:sz w:val="24"/>
        </w:rPr>
        <w:t xml:space="preserve">абочая программа по изобразительному искусству для 8 </w:t>
      </w:r>
      <w:proofErr w:type="gramStart"/>
      <w:r w:rsidR="00091298" w:rsidRPr="00A121C8">
        <w:rPr>
          <w:rFonts w:ascii="Times New Roman" w:hAnsi="Times New Roman" w:cs="Times New Roman"/>
          <w:sz w:val="24"/>
        </w:rPr>
        <w:t>класса  разработана</w:t>
      </w:r>
      <w:proofErr w:type="gramEnd"/>
      <w:r w:rsidR="00091298" w:rsidRPr="00A121C8">
        <w:rPr>
          <w:rFonts w:ascii="Times New Roman" w:hAnsi="Times New Roman" w:cs="Times New Roman"/>
          <w:sz w:val="24"/>
        </w:rPr>
        <w:t xml:space="preserve"> на основе Федерального компонента государственного стандарта среднего (полного) общего образования и авторской программы основного общего образования «Изобразительное искусство и художественный труд» под редакцией Б.М. </w:t>
      </w:r>
      <w:proofErr w:type="spellStart"/>
      <w:r w:rsidR="00091298" w:rsidRPr="00A121C8">
        <w:rPr>
          <w:rFonts w:ascii="Times New Roman" w:hAnsi="Times New Roman" w:cs="Times New Roman"/>
          <w:sz w:val="24"/>
        </w:rPr>
        <w:t>Неменского</w:t>
      </w:r>
      <w:proofErr w:type="spellEnd"/>
      <w:r w:rsidR="00091298" w:rsidRPr="00A121C8">
        <w:rPr>
          <w:rFonts w:ascii="Times New Roman" w:hAnsi="Times New Roman" w:cs="Times New Roman"/>
          <w:sz w:val="24"/>
        </w:rPr>
        <w:t xml:space="preserve"> –</w:t>
      </w:r>
      <w:r w:rsidR="0015507D" w:rsidRPr="00A121C8">
        <w:rPr>
          <w:rFonts w:ascii="Times New Roman" w:hAnsi="Times New Roman" w:cs="Times New Roman"/>
          <w:sz w:val="24"/>
        </w:rPr>
        <w:t xml:space="preserve"> </w:t>
      </w:r>
      <w:r w:rsidR="00091298" w:rsidRPr="00A121C8">
        <w:rPr>
          <w:rFonts w:ascii="Times New Roman" w:hAnsi="Times New Roman" w:cs="Times New Roman"/>
          <w:sz w:val="24"/>
        </w:rPr>
        <w:t>М. «Просвещение» 2005 г.</w:t>
      </w:r>
      <w:r w:rsidR="00A121C8" w:rsidRPr="00A121C8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 w:rsidR="00A121C8">
        <w:rPr>
          <w:rFonts w:ascii="Times New Roman" w:hAnsi="Times New Roman" w:cs="Times New Roman"/>
          <w:sz w:val="24"/>
        </w:rPr>
        <w:t xml:space="preserve"> </w:t>
      </w:r>
      <w:r w:rsidR="00A121C8" w:rsidRPr="00A121C8">
        <w:rPr>
          <w:rFonts w:ascii="Times New Roman" w:hAnsi="Times New Roman" w:cs="Times New Roman"/>
          <w:sz w:val="24"/>
        </w:rPr>
        <w:t>Учебный план обр</w:t>
      </w:r>
      <w:r w:rsidR="0013423C">
        <w:rPr>
          <w:rFonts w:ascii="Times New Roman" w:hAnsi="Times New Roman" w:cs="Times New Roman"/>
          <w:sz w:val="24"/>
        </w:rPr>
        <w:t>азовательного учреждения на 2015/2016</w:t>
      </w:r>
      <w:r w:rsidR="00A121C8" w:rsidRPr="00A121C8">
        <w:rPr>
          <w:rFonts w:ascii="Times New Roman" w:hAnsi="Times New Roman" w:cs="Times New Roman"/>
          <w:sz w:val="24"/>
        </w:rPr>
        <w:t xml:space="preserve"> учебный год</w:t>
      </w:r>
    </w:p>
    <w:p w:rsidR="00091298" w:rsidRPr="00A121C8" w:rsidRDefault="0015507D" w:rsidP="00A121C8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A121C8">
        <w:rPr>
          <w:rFonts w:ascii="Times New Roman" w:hAnsi="Times New Roman" w:cs="Times New Roman"/>
          <w:sz w:val="24"/>
        </w:rPr>
        <w:t xml:space="preserve">  </w:t>
      </w:r>
      <w:r w:rsidR="00DB3936">
        <w:rPr>
          <w:rFonts w:ascii="Times New Roman" w:hAnsi="Times New Roman" w:cs="Times New Roman"/>
          <w:sz w:val="24"/>
        </w:rPr>
        <w:t>Р</w:t>
      </w:r>
      <w:r w:rsidR="00091298" w:rsidRPr="00A121C8">
        <w:rPr>
          <w:rFonts w:ascii="Times New Roman" w:hAnsi="Times New Roman" w:cs="Times New Roman"/>
          <w:sz w:val="24"/>
        </w:rPr>
        <w:t>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091298" w:rsidRPr="00A121C8" w:rsidRDefault="0015507D" w:rsidP="00A121C8">
      <w:pPr>
        <w:pStyle w:val="a3"/>
        <w:jc w:val="both"/>
        <w:rPr>
          <w:rFonts w:ascii="Times New Roman" w:hAnsi="Times New Roman" w:cs="Times New Roman"/>
          <w:sz w:val="24"/>
        </w:rPr>
      </w:pPr>
      <w:r w:rsidRPr="00A121C8">
        <w:rPr>
          <w:rFonts w:ascii="Times New Roman" w:hAnsi="Times New Roman" w:cs="Times New Roman"/>
          <w:sz w:val="24"/>
        </w:rPr>
        <w:t>Примерная р</w:t>
      </w:r>
      <w:r w:rsidR="00091298" w:rsidRPr="00A121C8">
        <w:rPr>
          <w:rFonts w:ascii="Times New Roman" w:hAnsi="Times New Roman" w:cs="Times New Roman"/>
          <w:sz w:val="24"/>
        </w:rPr>
        <w:t>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091298" w:rsidRPr="00A121C8" w:rsidRDefault="00091298" w:rsidP="00A121C8">
      <w:pPr>
        <w:pStyle w:val="a3"/>
        <w:jc w:val="both"/>
        <w:rPr>
          <w:rFonts w:ascii="Times New Roman" w:hAnsi="Times New Roman" w:cs="Times New Roman"/>
          <w:sz w:val="24"/>
        </w:rPr>
      </w:pPr>
      <w:r w:rsidRPr="00A121C8">
        <w:rPr>
          <w:rFonts w:ascii="Times New Roman" w:hAnsi="Times New Roman" w:cs="Times New Roman"/>
          <w:sz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 w:rsidRPr="00A121C8">
        <w:rPr>
          <w:rFonts w:ascii="Times New Roman" w:hAnsi="Times New Roman" w:cs="Times New Roman"/>
          <w:i/>
          <w:sz w:val="24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 w:rsidRPr="00A121C8">
        <w:rPr>
          <w:rFonts w:ascii="Times New Roman" w:hAnsi="Times New Roman" w:cs="Times New Roman"/>
          <w:sz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091298" w:rsidRPr="00091298" w:rsidRDefault="00091298" w:rsidP="00A121C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выделение трёх основных видов художественной деятельности для визуальных пространственных искусств: </w:t>
      </w:r>
      <w:r w:rsidRPr="00091298">
        <w:rPr>
          <w:rFonts w:ascii="Times New Roman" w:hAnsi="Times New Roman" w:cs="Times New Roman"/>
          <w:b/>
          <w:sz w:val="24"/>
          <w:szCs w:val="24"/>
        </w:rPr>
        <w:t>конструктивного, изобразительного и декоративного.</w:t>
      </w:r>
    </w:p>
    <w:p w:rsidR="00091298" w:rsidRP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298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являются основанием для деления визуально-пространственных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091298">
        <w:rPr>
          <w:rFonts w:ascii="Times New Roman" w:hAnsi="Times New Roman" w:cs="Times New Roman"/>
          <w:b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  <w:r w:rsidRPr="000912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 xml:space="preserve">Приоритетной </w:t>
      </w:r>
      <w:r w:rsidRPr="00091298">
        <w:rPr>
          <w:rFonts w:ascii="Times New Roman" w:hAnsi="Times New Roman" w:cs="Times New Roman"/>
          <w:b/>
          <w:sz w:val="24"/>
          <w:szCs w:val="24"/>
        </w:rPr>
        <w:t>целью</w:t>
      </w:r>
      <w:r w:rsidRPr="00091298">
        <w:rPr>
          <w:rFonts w:ascii="Times New Roman" w:hAnsi="Times New Roman" w:cs="Times New Roman"/>
          <w:sz w:val="24"/>
          <w:szCs w:val="24"/>
        </w:rPr>
        <w:t xml:space="preserve">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091298">
        <w:rPr>
          <w:rFonts w:ascii="Times New Roman" w:hAnsi="Times New Roman" w:cs="Times New Roman"/>
          <w:sz w:val="24"/>
          <w:szCs w:val="24"/>
        </w:rPr>
        <w:t>Культуро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298">
        <w:rPr>
          <w:rFonts w:ascii="Times New Roman" w:hAnsi="Times New Roman" w:cs="Times New Roman"/>
          <w:sz w:val="24"/>
          <w:szCs w:val="24"/>
        </w:rPr>
        <w:t>созидающая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</w:t>
      </w:r>
      <w:r w:rsidRPr="00091298">
        <w:rPr>
          <w:rFonts w:ascii="Times New Roman" w:hAnsi="Times New Roman" w:cs="Times New Roman"/>
          <w:sz w:val="24"/>
          <w:szCs w:val="24"/>
        </w:rPr>
        <w:lastRenderedPageBreak/>
        <w:t>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091298">
        <w:rPr>
          <w:rFonts w:ascii="Times New Roman" w:hAnsi="Times New Roman" w:cs="Times New Roman"/>
          <w:b/>
          <w:sz w:val="24"/>
          <w:szCs w:val="24"/>
        </w:rPr>
        <w:t>главных целей</w:t>
      </w:r>
      <w:r w:rsidRPr="00091298">
        <w:rPr>
          <w:rFonts w:ascii="Times New Roman" w:hAnsi="Times New Roman" w:cs="Times New Roman"/>
          <w:sz w:val="24"/>
          <w:szCs w:val="24"/>
        </w:rPr>
        <w:t xml:space="preserve">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 истины.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91298">
        <w:rPr>
          <w:rFonts w:ascii="Times New Roman" w:hAnsi="Times New Roman" w:cs="Times New Roman"/>
          <w:b/>
          <w:sz w:val="24"/>
          <w:szCs w:val="24"/>
        </w:rPr>
        <w:t>Основные принципы программы: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Принцип «от жизни через искусство к жизни»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Принцип единства восприятия и созидания.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b/>
          <w:sz w:val="24"/>
          <w:szCs w:val="24"/>
        </w:rPr>
        <w:t>Цель учебного предмета</w:t>
      </w:r>
      <w:r w:rsidRPr="00091298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мироотношений, выработанной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</w:t>
      </w:r>
      <w:r>
        <w:rPr>
          <w:rFonts w:ascii="Times New Roman" w:hAnsi="Times New Roman" w:cs="Times New Roman"/>
          <w:sz w:val="24"/>
          <w:szCs w:val="24"/>
        </w:rPr>
        <w:t>образное в жизни и искусстве, то</w:t>
      </w:r>
      <w:r w:rsidRPr="00091298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сть</w:t>
      </w:r>
      <w:r w:rsidRPr="00091298">
        <w:rPr>
          <w:rFonts w:ascii="Times New Roman" w:hAnsi="Times New Roman" w:cs="Times New Roman"/>
          <w:sz w:val="24"/>
          <w:szCs w:val="24"/>
        </w:rPr>
        <w:t xml:space="preserve"> зоркости души ребёнка.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 xml:space="preserve">Программа является интегрированным курсом, включающим в себя в единстве изобразительное искусство и художественный труд,  и оптимальный вариант её реализации происходит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91298">
        <w:rPr>
          <w:rFonts w:ascii="Times New Roman" w:hAnsi="Times New Roman" w:cs="Times New Roman"/>
          <w:sz w:val="24"/>
          <w:szCs w:val="24"/>
        </w:rPr>
        <w:t xml:space="preserve"> час в неделю. В то же время при отсутствии возможностей программа может быть реализована за 1 учебный час в неделю. В данной школе программа реализуется 1 час в недел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1298">
        <w:rPr>
          <w:rFonts w:ascii="Times New Roman" w:hAnsi="Times New Roman" w:cs="Times New Roman"/>
          <w:sz w:val="24"/>
          <w:szCs w:val="24"/>
        </w:rPr>
        <w:t xml:space="preserve">. При этом количество и последовательность учебных тем остаются такими же – без сокращений, но снижается уровень практических навыков и навыков художественного восприятия. Однако обучение по программе остаётся в целом результативным. 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 xml:space="preserve">Формой проведения занятий по программе является </w:t>
      </w:r>
      <w:r w:rsidRPr="00091298">
        <w:rPr>
          <w:rFonts w:ascii="Times New Roman" w:hAnsi="Times New Roman" w:cs="Times New Roman"/>
          <w:b/>
          <w:sz w:val="24"/>
          <w:szCs w:val="24"/>
        </w:rPr>
        <w:t>урок.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lastRenderedPageBreak/>
        <w:t>На уроках изобразительного искусства важно стремиться к созданию атмосферы увлечённости и творческой активности.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091298" w:rsidRPr="00091298" w:rsidRDefault="00091298" w:rsidP="00091298">
      <w:pPr>
        <w:ind w:firstLine="55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 xml:space="preserve">Рабочая программа 8 класса посвящена содержанию и языку двух видов конструктивных искусств — дизайну и архитектуре,  их месту в семье уже знакомых нам искусств (изобразительное и декоративно-прикладное искусство). Все виды пространственных </w:t>
      </w:r>
      <w:proofErr w:type="gramStart"/>
      <w:r w:rsidRPr="00091298">
        <w:rPr>
          <w:rFonts w:ascii="Times New Roman" w:hAnsi="Times New Roman" w:cs="Times New Roman"/>
          <w:sz w:val="24"/>
          <w:szCs w:val="24"/>
        </w:rPr>
        <w:t>искусств  связаны</w:t>
      </w:r>
      <w:proofErr w:type="gramEnd"/>
      <w:r w:rsidRPr="00091298">
        <w:rPr>
          <w:rFonts w:ascii="Times New Roman" w:hAnsi="Times New Roman" w:cs="Times New Roman"/>
          <w:sz w:val="24"/>
          <w:szCs w:val="24"/>
        </w:rPr>
        <w:t xml:space="preserve">   многими   общими  формами   выразительных 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091298" w:rsidRPr="00091298" w:rsidRDefault="00091298" w:rsidP="00091298">
      <w:pPr>
        <w:shd w:val="clear" w:color="auto" w:fill="FFFFFF"/>
        <w:spacing w:before="5"/>
        <w:ind w:left="86" w:right="22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Архитектура как искусство возникла с зарождением городов, когда строения стали отвечать не только элементарным требова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ниям защиты от внешнего мира, но и требованиям красоты.</w:t>
      </w:r>
    </w:p>
    <w:p w:rsidR="00091298" w:rsidRPr="00091298" w:rsidRDefault="00091298" w:rsidP="00091298">
      <w:pPr>
        <w:shd w:val="clear" w:color="auto" w:fill="FFFFFF"/>
        <w:ind w:left="29" w:right="23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Архитектура любого века, любого народа является памятни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ком человеческих отношений, закрепленных как в бытовых, так и в религиозных постройках. Архитектура организует эти отно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шения, создавая для их реализации определенную среду. С из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менением отношений в обществе меняется архитектура. Язык этого вида искусства всегда строился и строится на организа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ции пространства (здания, города, села, парка) и проживании в нем человека. В основе образно-выразительного языка архитек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туры — используемые по-разному одни и те же элементы фор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мы (вертикаль, горизонталь, объем, пространство, фактура, цвет и т. д.).</w:t>
      </w:r>
    </w:p>
    <w:p w:rsidR="00091298" w:rsidRPr="00091298" w:rsidRDefault="00091298" w:rsidP="00091298">
      <w:pPr>
        <w:shd w:val="clear" w:color="auto" w:fill="FFFFFF"/>
        <w:spacing w:before="154"/>
        <w:ind w:left="38"/>
        <w:jc w:val="both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 xml:space="preserve">Дизайн как искусство возник в </w:t>
      </w:r>
      <w:r w:rsidRPr="0009129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091298">
        <w:rPr>
          <w:rFonts w:ascii="Times New Roman" w:hAnsi="Times New Roman" w:cs="Times New Roman"/>
          <w:sz w:val="24"/>
          <w:szCs w:val="24"/>
        </w:rPr>
        <w:t xml:space="preserve"> веке. Его предшественни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ками можно считать первобытные орудия труда (топор и т. п.), но возникновение этого вида искусства прочно связано с промы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шленностью, с расцветом индустриального производства. Дизайн имеет отношение к созданию всего окружающего нас предметно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го мира: от одежды, мебели, посуды до машин, станков и т. д. Ныне трудно определить, к архитектуре или дизайну среды от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носится, например, организация парков, выставок, павильонов и т. д. Связи архитектуры и дизайна обусловлены едиными основа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ми образного языка (объем, форма, пространство, фактура, цвет и т. д.).</w:t>
      </w:r>
    </w:p>
    <w:p w:rsidR="00091298" w:rsidRPr="00091298" w:rsidRDefault="00091298" w:rsidP="00091298">
      <w:pPr>
        <w:shd w:val="clear" w:color="auto" w:fill="FFFFFF"/>
        <w:spacing w:before="10"/>
        <w:ind w:left="10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 xml:space="preserve">Основой, позволяющей объединить дизайн и архитектуру в один образовательный блок, является рассмотрение их как </w:t>
      </w:r>
      <w:r w:rsidRPr="00091298">
        <w:rPr>
          <w:rFonts w:ascii="Times New Roman" w:hAnsi="Times New Roman" w:cs="Times New Roman"/>
          <w:i/>
          <w:iCs/>
          <w:sz w:val="24"/>
          <w:szCs w:val="24"/>
        </w:rPr>
        <w:t>конст</w:t>
      </w:r>
      <w:r w:rsidRPr="00091298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руктивных видов композиционного творчества. </w:t>
      </w:r>
      <w:r w:rsidRPr="00091298">
        <w:rPr>
          <w:rFonts w:ascii="Times New Roman" w:hAnsi="Times New Roman" w:cs="Times New Roman"/>
          <w:sz w:val="24"/>
          <w:szCs w:val="24"/>
        </w:rPr>
        <w:t>Принципы прост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ранственно-объемной композиции одинаковы и для архитектуры, и для дизайна. При таком подходе объекты дизайна и архитекту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ры являются темой, содержанием композиции: плоскостной или объемно-пространственной.</w:t>
      </w:r>
    </w:p>
    <w:p w:rsidR="00091298" w:rsidRPr="00091298" w:rsidRDefault="00091298" w:rsidP="00091298">
      <w:pPr>
        <w:shd w:val="clear" w:color="auto" w:fill="FFFFFF"/>
        <w:spacing w:before="10"/>
        <w:ind w:left="24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Каждый современный человек живет в среде «второй приро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ды», созданной фактически архитектурой и дизайном. Для того чтобы быть квалифицированным пользователем всем этим слож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ным миром построек, конструкций, предметов, материалов, он должен быть элементарно грамотен, знаком как с языком этих ис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кусств, так и с основами их бытования. Познавать эти виды ис</w:t>
      </w:r>
      <w:r w:rsidRPr="00091298">
        <w:rPr>
          <w:rFonts w:ascii="Times New Roman" w:hAnsi="Times New Roman" w:cs="Times New Roman"/>
          <w:sz w:val="24"/>
          <w:szCs w:val="24"/>
        </w:rPr>
        <w:softHyphen/>
        <w:t xml:space="preserve">кусств возможно только в </w:t>
      </w:r>
      <w:r w:rsidRPr="00091298">
        <w:rPr>
          <w:rFonts w:ascii="Times New Roman" w:hAnsi="Times New Roman" w:cs="Times New Roman"/>
          <w:i/>
          <w:iCs/>
          <w:sz w:val="24"/>
          <w:szCs w:val="24"/>
        </w:rPr>
        <w:t xml:space="preserve">единстве языка (образного строя) и жизненных функций. </w:t>
      </w:r>
      <w:r w:rsidRPr="00091298">
        <w:rPr>
          <w:rFonts w:ascii="Times New Roman" w:hAnsi="Times New Roman" w:cs="Times New Roman"/>
          <w:sz w:val="24"/>
          <w:szCs w:val="24"/>
        </w:rPr>
        <w:t>Оптимально эти знания можно получить только в соединении теоретического изучения и практической ра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боты по моделированию основополагающих элементов этих ис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кусств.</w:t>
      </w:r>
    </w:p>
    <w:p w:rsidR="00091298" w:rsidRPr="00091298" w:rsidRDefault="00091298" w:rsidP="00091298">
      <w:pPr>
        <w:shd w:val="clear" w:color="auto" w:fill="FFFFFF"/>
        <w:spacing w:before="19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конструктивных искусств в </w:t>
      </w:r>
      <w:r w:rsidRPr="0009129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91298">
        <w:rPr>
          <w:rFonts w:ascii="Times New Roman" w:hAnsi="Times New Roman" w:cs="Times New Roman"/>
          <w:sz w:val="24"/>
          <w:szCs w:val="24"/>
        </w:rPr>
        <w:t xml:space="preserve"> классе прочно опи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рается на большой материал предыдущих лет обучения по архи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тектуре и дизайну, который освоен учащимися (работавшими по этой программе) в начальной школе (три вида художественной де</w:t>
      </w:r>
      <w:r w:rsidRPr="00091298">
        <w:rPr>
          <w:rFonts w:ascii="Times New Roman" w:hAnsi="Times New Roman" w:cs="Times New Roman"/>
          <w:sz w:val="24"/>
          <w:szCs w:val="24"/>
        </w:rPr>
        <w:softHyphen/>
        <w:t>ятельности — изобразительный, декоративный, конструктивный).</w:t>
      </w:r>
    </w:p>
    <w:p w:rsidR="00091298" w:rsidRPr="00091298" w:rsidRDefault="00091298" w:rsidP="00091298">
      <w:pPr>
        <w:shd w:val="clear" w:color="auto" w:fill="FFFFFF"/>
        <w:ind w:left="19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091298">
        <w:rPr>
          <w:rFonts w:ascii="Times New Roman" w:hAnsi="Times New Roman" w:cs="Times New Roman"/>
          <w:sz w:val="24"/>
          <w:szCs w:val="24"/>
        </w:rPr>
        <w:t>Для каждой темы учителю предлагаются варианты заданий для разного уровня оснащения урока и подготовки учащихся.</w:t>
      </w:r>
    </w:p>
    <w:p w:rsidR="006D078F" w:rsidRPr="00091298" w:rsidRDefault="006D078F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8F" w:rsidRPr="00091298" w:rsidRDefault="006D078F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8F" w:rsidRDefault="006D078F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1C8" w:rsidRDefault="00A121C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1C8" w:rsidRDefault="00A121C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98" w:rsidRDefault="00091298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8F" w:rsidRPr="00091298" w:rsidRDefault="006D078F" w:rsidP="0009129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8F" w:rsidRPr="006D078F" w:rsidRDefault="006D078F" w:rsidP="006D078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D078F">
        <w:rPr>
          <w:rFonts w:ascii="Times New Roman" w:hAnsi="Times New Roman" w:cs="Times New Roman"/>
          <w:b/>
          <w:sz w:val="28"/>
          <w:szCs w:val="28"/>
        </w:rPr>
        <w:t>. Учебно-тематический план.</w:t>
      </w:r>
    </w:p>
    <w:p w:rsidR="006D078F" w:rsidRPr="006D078F" w:rsidRDefault="006D078F" w:rsidP="006D078F">
      <w:pPr>
        <w:pStyle w:val="a6"/>
        <w:spacing w:before="24"/>
        <w:ind w:left="19" w:right="9" w:firstLine="709"/>
        <w:jc w:val="both"/>
        <w:rPr>
          <w:rFonts w:ascii="Times New Roman" w:hAnsi="Times New Roman" w:cs="Times New Roman"/>
          <w:sz w:val="28"/>
          <w:szCs w:val="28"/>
          <w:lang w:eastAsia="he-IL" w:bidi="he-IL"/>
        </w:rPr>
      </w:pPr>
      <w:r w:rsidRPr="006D078F">
        <w:rPr>
          <w:rFonts w:ascii="Times New Roman" w:hAnsi="Times New Roman" w:cs="Times New Roman"/>
          <w:sz w:val="28"/>
          <w:szCs w:val="28"/>
          <w:lang w:eastAsia="he-IL" w:bidi="he-IL"/>
        </w:rPr>
        <w:t xml:space="preserve">Рабочая программа рассматривает следующее распределение учебного материала </w:t>
      </w:r>
    </w:p>
    <w:p w:rsidR="006D078F" w:rsidRPr="006D078F" w:rsidRDefault="006D078F" w:rsidP="006D078F">
      <w:pPr>
        <w:pStyle w:val="a6"/>
        <w:spacing w:before="24"/>
        <w:ind w:left="19" w:right="9" w:firstLine="709"/>
        <w:jc w:val="both"/>
        <w:rPr>
          <w:rFonts w:ascii="Times New Roman" w:hAnsi="Times New Roman" w:cs="Times New Roman"/>
          <w:lang w:eastAsia="he-IL" w:bidi="he-IL"/>
        </w:rPr>
      </w:pPr>
    </w:p>
    <w:tbl>
      <w:tblPr>
        <w:tblW w:w="1460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3041"/>
        <w:gridCol w:w="1559"/>
      </w:tblGrid>
      <w:tr w:rsidR="006D078F" w:rsidRPr="006D078F" w:rsidTr="00AA6EF0"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8F" w:rsidRPr="006D078F" w:rsidRDefault="006D078F" w:rsidP="00611F2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8F" w:rsidRPr="006D078F" w:rsidRDefault="006D078F" w:rsidP="00611F2C">
            <w:pPr>
              <w:snapToGrid w:val="0"/>
              <w:ind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D078F" w:rsidRPr="006D078F" w:rsidTr="00AA6EF0">
        <w:tc>
          <w:tcPr>
            <w:tcW w:w="13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8F" w:rsidRPr="001D7C6F" w:rsidRDefault="006D078F" w:rsidP="00611F2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«Дизайн и архитектура в жизни человека» </w:t>
            </w:r>
          </w:p>
          <w:p w:rsidR="006D078F" w:rsidRPr="001D7C6F" w:rsidRDefault="006D078F" w:rsidP="00611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8F" w:rsidRPr="006D078F" w:rsidRDefault="006D078F" w:rsidP="00611F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D078F" w:rsidRPr="006D078F" w:rsidTr="00AA6EF0">
        <w:trPr>
          <w:trHeight w:val="101"/>
        </w:trPr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D078F" w:rsidRPr="00AA6EF0" w:rsidRDefault="006D078F" w:rsidP="006D07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«Художественный язык конструктивных искусств». «Музыка в формировании духовной культуры личности»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D078F" w:rsidRPr="001E6ABF" w:rsidRDefault="001E6ABF" w:rsidP="00611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078F" w:rsidRPr="006D078F" w:rsidTr="00AA6EF0">
        <w:trPr>
          <w:trHeight w:val="217"/>
        </w:trPr>
        <w:tc>
          <w:tcPr>
            <w:tcW w:w="13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8F" w:rsidRPr="00AA6EF0" w:rsidRDefault="006D078F" w:rsidP="006D078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«Музыка в формировании духовной культуры личности». «Социальное значение дизайна и архитектуры как среды жизни человека».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8F" w:rsidRPr="001E6ABF" w:rsidRDefault="001E6ABF" w:rsidP="00611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078F" w:rsidRPr="006D078F" w:rsidTr="00AA6EF0"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8F" w:rsidRPr="00AA6EF0" w:rsidRDefault="006D078F" w:rsidP="00611F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6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«Человек в зеркале дизайна и архитектуры»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8F" w:rsidRPr="006D078F" w:rsidRDefault="006D078F" w:rsidP="00611F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D078F" w:rsidRPr="006D078F" w:rsidTr="00AA6EF0">
        <w:tc>
          <w:tcPr>
            <w:tcW w:w="1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078F" w:rsidRPr="006D078F" w:rsidRDefault="006D078F" w:rsidP="00611F2C">
            <w:pPr>
              <w:pStyle w:val="a6"/>
              <w:tabs>
                <w:tab w:val="left" w:pos="1770"/>
                <w:tab w:val="left" w:pos="2145"/>
              </w:tabs>
              <w:snapToGrid w:val="0"/>
              <w:spacing w:before="24"/>
              <w:ind w:right="9"/>
              <w:rPr>
                <w:rFonts w:ascii="Times New Roman" w:hAnsi="Times New Roman" w:cs="Times New Roman"/>
                <w:b/>
                <w:bCs/>
              </w:rPr>
            </w:pPr>
            <w:r w:rsidRPr="006D078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78F" w:rsidRPr="006D078F" w:rsidRDefault="006D078F" w:rsidP="00611F2C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</w:tr>
    </w:tbl>
    <w:p w:rsidR="006D078F" w:rsidRPr="006D078F" w:rsidRDefault="006D078F" w:rsidP="006D078F">
      <w:pPr>
        <w:tabs>
          <w:tab w:val="left" w:pos="1305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6D078F">
        <w:rPr>
          <w:rFonts w:ascii="Times New Roman" w:hAnsi="Times New Roman" w:cs="Times New Roman"/>
          <w:sz w:val="24"/>
          <w:szCs w:val="24"/>
        </w:rPr>
        <w:tab/>
      </w:r>
      <w:r w:rsidRPr="006D078F">
        <w:rPr>
          <w:rFonts w:ascii="Times New Roman" w:hAnsi="Times New Roman" w:cs="Times New Roman"/>
          <w:sz w:val="24"/>
          <w:szCs w:val="24"/>
        </w:rPr>
        <w:tab/>
      </w:r>
    </w:p>
    <w:p w:rsidR="006D078F" w:rsidRPr="006D078F" w:rsidRDefault="006D078F" w:rsidP="006D078F">
      <w:pPr>
        <w:tabs>
          <w:tab w:val="left" w:pos="1305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6D078F">
        <w:rPr>
          <w:rFonts w:ascii="Times New Roman" w:hAnsi="Times New Roman" w:cs="Times New Roman"/>
          <w:sz w:val="24"/>
          <w:szCs w:val="24"/>
        </w:rPr>
        <w:t xml:space="preserve">         Программа рассчитана на 35 ч. в год (1 час в неделю).</w:t>
      </w:r>
    </w:p>
    <w:p w:rsidR="006D078F" w:rsidRPr="006D078F" w:rsidRDefault="006D078F" w:rsidP="006D078F">
      <w:pPr>
        <w:rPr>
          <w:rFonts w:ascii="Times New Roman" w:hAnsi="Times New Roman" w:cs="Times New Roman"/>
          <w:sz w:val="24"/>
          <w:szCs w:val="24"/>
        </w:rPr>
      </w:pPr>
    </w:p>
    <w:p w:rsidR="006D078F" w:rsidRPr="006D078F" w:rsidRDefault="006D078F" w:rsidP="006D078F">
      <w:pPr>
        <w:rPr>
          <w:rFonts w:cs="Tahoma"/>
          <w:sz w:val="28"/>
          <w:szCs w:val="28"/>
        </w:rPr>
      </w:pPr>
    </w:p>
    <w:p w:rsidR="006D078F" w:rsidRPr="006D078F" w:rsidRDefault="006D078F" w:rsidP="006D078F">
      <w:pPr>
        <w:rPr>
          <w:rFonts w:cs="Tahoma"/>
          <w:sz w:val="28"/>
          <w:szCs w:val="28"/>
        </w:rPr>
      </w:pPr>
    </w:p>
    <w:p w:rsidR="006D078F" w:rsidRPr="001D7C6F" w:rsidRDefault="006D078F" w:rsidP="006D078F">
      <w:pPr>
        <w:rPr>
          <w:rFonts w:cs="Tahoma"/>
          <w:sz w:val="28"/>
          <w:szCs w:val="28"/>
        </w:rPr>
      </w:pPr>
    </w:p>
    <w:p w:rsidR="006D078F" w:rsidRPr="001D7C6F" w:rsidRDefault="006D078F" w:rsidP="006D078F">
      <w:pPr>
        <w:rPr>
          <w:rFonts w:cs="Tahoma"/>
          <w:sz w:val="28"/>
          <w:szCs w:val="28"/>
        </w:rPr>
      </w:pPr>
    </w:p>
    <w:p w:rsidR="006D078F" w:rsidRPr="001D7C6F" w:rsidRDefault="006D078F" w:rsidP="006D078F">
      <w:pPr>
        <w:rPr>
          <w:rFonts w:cs="Tahoma"/>
          <w:sz w:val="28"/>
          <w:szCs w:val="28"/>
        </w:rPr>
      </w:pPr>
    </w:p>
    <w:p w:rsidR="006D078F" w:rsidRPr="001D7C6F" w:rsidRDefault="006D078F" w:rsidP="006D078F">
      <w:pPr>
        <w:rPr>
          <w:rFonts w:cs="Tahoma"/>
          <w:sz w:val="28"/>
          <w:szCs w:val="28"/>
        </w:rPr>
      </w:pPr>
    </w:p>
    <w:p w:rsidR="006D078F" w:rsidRPr="001D7C6F" w:rsidRDefault="006D078F" w:rsidP="006D078F">
      <w:pPr>
        <w:rPr>
          <w:rFonts w:cs="Tahoma"/>
          <w:sz w:val="28"/>
          <w:szCs w:val="28"/>
        </w:rPr>
      </w:pPr>
    </w:p>
    <w:p w:rsidR="001D7C6F" w:rsidRDefault="001D7C6F" w:rsidP="006D078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8F" w:rsidRPr="006D078F" w:rsidRDefault="006D078F" w:rsidP="006D078F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D078F">
        <w:rPr>
          <w:rFonts w:ascii="Times New Roman" w:hAnsi="Times New Roman" w:cs="Times New Roman"/>
          <w:b/>
          <w:sz w:val="28"/>
          <w:szCs w:val="28"/>
        </w:rPr>
        <w:t>.СОДЕРЖАНИЕ ТЕМ УЧЕБНОГО КУРСА</w:t>
      </w:r>
    </w:p>
    <w:p w:rsidR="00AA6EF0" w:rsidRDefault="006D078F" w:rsidP="00AA6EF0">
      <w:pPr>
        <w:pStyle w:val="a3"/>
        <w:numPr>
          <w:ilvl w:val="0"/>
          <w:numId w:val="4"/>
        </w:numPr>
        <w:shd w:val="clear" w:color="auto" w:fill="FFFFFF"/>
        <w:ind w:left="567" w:firstLine="548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b/>
          <w:bCs/>
          <w:sz w:val="24"/>
          <w:szCs w:val="24"/>
        </w:rPr>
        <w:t xml:space="preserve">Дизайн и архитектура в жизни человека (9 часов) </w:t>
      </w:r>
      <w:r w:rsidR="00AA6EF0" w:rsidRPr="00AA6EF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A6EF0">
        <w:rPr>
          <w:rFonts w:ascii="Times New Roman" w:hAnsi="Times New Roman" w:cs="Times New Roman"/>
          <w:sz w:val="24"/>
          <w:szCs w:val="24"/>
        </w:rPr>
        <w:t>Основы композиции в конструктивных искусствах. Гармония, контраст и эмоциональная выразительность плоскостной компо</w:t>
      </w:r>
      <w:r w:rsidRPr="00AA6EF0">
        <w:rPr>
          <w:rFonts w:ascii="Times New Roman" w:hAnsi="Times New Roman" w:cs="Times New Roman"/>
          <w:sz w:val="24"/>
          <w:szCs w:val="24"/>
        </w:rPr>
        <w:softHyphen/>
        <w:t>зиции. Прямые линии и организация пространства. Цвет — элемент композиционного творчества. Свободные фор</w:t>
      </w:r>
      <w:r w:rsidRPr="00AA6EF0">
        <w:rPr>
          <w:rFonts w:ascii="Times New Roman" w:hAnsi="Times New Roman" w:cs="Times New Roman"/>
          <w:sz w:val="24"/>
          <w:szCs w:val="24"/>
        </w:rPr>
        <w:softHyphen/>
        <w:t>мы: линии и пятна Буква — строка — текст. Искусство шрифта. Композиционные основы макетирования в полиграфическом дизайне. Текст и изображение как элементы композиции. Многообразие форм полиграфического дизайна</w:t>
      </w:r>
      <w:r w:rsidR="00AA6EF0">
        <w:rPr>
          <w:rFonts w:ascii="Times New Roman" w:hAnsi="Times New Roman" w:cs="Times New Roman"/>
          <w:sz w:val="24"/>
          <w:szCs w:val="24"/>
        </w:rPr>
        <w:t>.</w:t>
      </w:r>
    </w:p>
    <w:p w:rsidR="00AA6EF0" w:rsidRDefault="00AA6EF0" w:rsidP="00AA6EF0">
      <w:pPr>
        <w:pStyle w:val="a3"/>
        <w:shd w:val="clear" w:color="auto" w:fill="FFFFFF"/>
        <w:ind w:left="1115"/>
        <w:jc w:val="both"/>
        <w:rPr>
          <w:rFonts w:ascii="Times New Roman" w:hAnsi="Times New Roman" w:cs="Times New Roman"/>
          <w:sz w:val="24"/>
          <w:szCs w:val="24"/>
        </w:rPr>
      </w:pPr>
    </w:p>
    <w:p w:rsidR="00AA6EF0" w:rsidRDefault="006D078F" w:rsidP="00AA6EF0">
      <w:pPr>
        <w:pStyle w:val="a3"/>
        <w:numPr>
          <w:ilvl w:val="0"/>
          <w:numId w:val="4"/>
        </w:numPr>
        <w:shd w:val="clear" w:color="auto" w:fill="FFFFFF"/>
        <w:spacing w:before="154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 </w:t>
      </w:r>
      <w:r w:rsidR="00AA6EF0" w:rsidRPr="00AA6EF0">
        <w:rPr>
          <w:rFonts w:ascii="Times New Roman" w:hAnsi="Times New Roman" w:cs="Times New Roman"/>
          <w:b/>
          <w:bCs/>
          <w:sz w:val="24"/>
          <w:szCs w:val="24"/>
        </w:rPr>
        <w:t>Художественный язык конструктивных искусств. Музыка в формировании духовной культуры личности (</w:t>
      </w:r>
      <w:r w:rsidR="00555670" w:rsidRPr="00555670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AA6EF0" w:rsidRPr="00AA6EF0">
        <w:rPr>
          <w:rFonts w:ascii="Times New Roman" w:hAnsi="Times New Roman" w:cs="Times New Roman"/>
          <w:b/>
          <w:bCs/>
          <w:sz w:val="24"/>
          <w:szCs w:val="24"/>
        </w:rPr>
        <w:t>часов) -</w:t>
      </w:r>
      <w:r w:rsidR="00AA6EF0" w:rsidRPr="00AA6EF0">
        <w:rPr>
          <w:rFonts w:ascii="Times New Roman" w:hAnsi="Times New Roman" w:cs="Times New Roman"/>
          <w:sz w:val="24"/>
          <w:szCs w:val="24"/>
        </w:rPr>
        <w:t xml:space="preserve"> </w:t>
      </w:r>
      <w:r w:rsidRPr="00AA6EF0">
        <w:rPr>
          <w:rFonts w:ascii="Times New Roman" w:hAnsi="Times New Roman" w:cs="Times New Roman"/>
          <w:sz w:val="24"/>
          <w:szCs w:val="24"/>
        </w:rPr>
        <w:t>Объект и пространство. От плоскостного изображения к объ</w:t>
      </w:r>
      <w:r w:rsidRPr="00AA6EF0">
        <w:rPr>
          <w:rFonts w:ascii="Times New Roman" w:hAnsi="Times New Roman" w:cs="Times New Roman"/>
          <w:sz w:val="24"/>
          <w:szCs w:val="24"/>
        </w:rPr>
        <w:softHyphen/>
        <w:t>емному макету. Соразмерность и пропорциональность. Архитектура —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модуля. Важнейшие архитектурные элементы здания. Вещь: красота и целесообразность. Единство художественного и функционального в вещи. Вещь как сочетание объемов и мате</w:t>
      </w:r>
      <w:r w:rsidRPr="00AA6EF0">
        <w:rPr>
          <w:rFonts w:ascii="Times New Roman" w:hAnsi="Times New Roman" w:cs="Times New Roman"/>
          <w:sz w:val="24"/>
          <w:szCs w:val="24"/>
        </w:rPr>
        <w:softHyphen/>
        <w:t>риальный образ времени. Роль и значение материала в конструкции</w:t>
      </w:r>
      <w:r w:rsidR="00AA6EF0" w:rsidRPr="00AA6EF0">
        <w:rPr>
          <w:rFonts w:ascii="Times New Roman" w:hAnsi="Times New Roman" w:cs="Times New Roman"/>
          <w:sz w:val="24"/>
          <w:szCs w:val="24"/>
        </w:rPr>
        <w:t>.</w:t>
      </w:r>
      <w:r w:rsidR="00AA6EF0">
        <w:rPr>
          <w:rFonts w:ascii="Times New Roman" w:hAnsi="Times New Roman" w:cs="Times New Roman"/>
          <w:sz w:val="24"/>
          <w:szCs w:val="24"/>
        </w:rPr>
        <w:t xml:space="preserve"> </w:t>
      </w:r>
      <w:r w:rsidRPr="00AA6EF0">
        <w:rPr>
          <w:rFonts w:ascii="Times New Roman" w:hAnsi="Times New Roman" w:cs="Times New Roman"/>
          <w:sz w:val="24"/>
          <w:szCs w:val="24"/>
        </w:rPr>
        <w:t>Цвет в архитектуре и дизайне</w:t>
      </w:r>
      <w:r w:rsidR="00AA6EF0">
        <w:rPr>
          <w:rFonts w:ascii="Times New Roman" w:hAnsi="Times New Roman" w:cs="Times New Roman"/>
          <w:sz w:val="24"/>
          <w:szCs w:val="24"/>
        </w:rPr>
        <w:t>.</w:t>
      </w:r>
    </w:p>
    <w:p w:rsidR="00AA6EF0" w:rsidRDefault="00AA6EF0" w:rsidP="00AA6EF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AA6EF0" w:rsidRPr="00AA6EF0" w:rsidRDefault="00AA6EF0" w:rsidP="00AA6EF0">
      <w:pPr>
        <w:pStyle w:val="a3"/>
        <w:numPr>
          <w:ilvl w:val="0"/>
          <w:numId w:val="4"/>
        </w:numPr>
        <w:shd w:val="clear" w:color="auto" w:fill="FFFFFF"/>
        <w:spacing w:before="154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b/>
          <w:bCs/>
          <w:sz w:val="24"/>
          <w:szCs w:val="24"/>
        </w:rPr>
        <w:t>Музыка в формировании духовной культуры личности. Социальное значение дизайна и архитектуры как среды жизни человека (1</w:t>
      </w:r>
      <w:r w:rsidR="00555670" w:rsidRPr="005556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A6EF0">
        <w:rPr>
          <w:rFonts w:ascii="Times New Roman" w:hAnsi="Times New Roman" w:cs="Times New Roman"/>
          <w:b/>
          <w:bCs/>
          <w:sz w:val="24"/>
          <w:szCs w:val="24"/>
        </w:rPr>
        <w:t xml:space="preserve"> часов) - </w:t>
      </w:r>
      <w:r w:rsidRPr="00AA6EF0">
        <w:rPr>
          <w:rFonts w:ascii="Times New Roman" w:hAnsi="Times New Roman" w:cs="Times New Roman"/>
          <w:sz w:val="24"/>
          <w:szCs w:val="24"/>
        </w:rPr>
        <w:t>Город сквозь времена и страны. Образно-стилевой язык архи</w:t>
      </w:r>
      <w:r w:rsidRPr="00AA6EF0">
        <w:rPr>
          <w:rFonts w:ascii="Times New Roman" w:hAnsi="Times New Roman" w:cs="Times New Roman"/>
          <w:sz w:val="24"/>
          <w:szCs w:val="24"/>
        </w:rPr>
        <w:softHyphen/>
        <w:t>тектуры прошлого. Город сегодня и завтра. Тенденции и перспективы развития современной архитектуры. Живое пространство города. Город, микрорайон, улица. Вещь в городе. Роль архитектурного дизайна в формировании городской среды</w:t>
      </w:r>
      <w:r w:rsidRPr="00AA6E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C670D5" wp14:editId="65E37EF5">
                <wp:simplePos x="0" y="0"/>
                <wp:positionH relativeFrom="margin">
                  <wp:posOffset>-414655</wp:posOffset>
                </wp:positionH>
                <wp:positionV relativeFrom="paragraph">
                  <wp:posOffset>6306185</wp:posOffset>
                </wp:positionV>
                <wp:extent cx="0" cy="914400"/>
                <wp:effectExtent l="13970" t="5080" r="508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2209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2.65pt,496.55pt" to="-32.65pt,5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" o:allowincell="f" strokeweight=".25pt">
                <w10:wrap anchorx="margin"/>
              </v:line>
            </w:pict>
          </mc:Fallback>
        </mc:AlternateContent>
      </w:r>
      <w:r w:rsidRPr="00AA6EF0">
        <w:rPr>
          <w:rFonts w:ascii="Times New Roman" w:hAnsi="Times New Roman" w:cs="Times New Roman"/>
          <w:sz w:val="24"/>
          <w:szCs w:val="24"/>
        </w:rPr>
        <w:t>. Интерьер и вещь в доме. Дизайн — средство создания прост</w:t>
      </w:r>
      <w:r w:rsidRPr="00AA6EF0">
        <w:rPr>
          <w:rFonts w:ascii="Times New Roman" w:hAnsi="Times New Roman" w:cs="Times New Roman"/>
          <w:sz w:val="24"/>
          <w:szCs w:val="24"/>
        </w:rPr>
        <w:softHyphen/>
        <w:t>ранственно-вещной среды интерьера</w:t>
      </w:r>
    </w:p>
    <w:p w:rsidR="00AA6EF0" w:rsidRDefault="00AA6EF0" w:rsidP="00AA6EF0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>Природа и архитектура. Организация архитектурно-ландшафт</w:t>
      </w:r>
      <w:r w:rsidRPr="00AA6EF0">
        <w:rPr>
          <w:rFonts w:ascii="Times New Roman" w:hAnsi="Times New Roman" w:cs="Times New Roman"/>
          <w:sz w:val="24"/>
          <w:szCs w:val="24"/>
        </w:rPr>
        <w:softHyphen/>
        <w:t>ного пространства. Ты — архитектор. Проектирование города: архитектурный за</w:t>
      </w:r>
      <w:r w:rsidRPr="00AA6EF0">
        <w:rPr>
          <w:rFonts w:ascii="Times New Roman" w:hAnsi="Times New Roman" w:cs="Times New Roman"/>
          <w:sz w:val="24"/>
          <w:szCs w:val="24"/>
        </w:rPr>
        <w:softHyphen/>
        <w:t>мысел и его осуществление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78F" w:rsidRPr="00AA6EF0" w:rsidRDefault="00AA6EF0" w:rsidP="00AA6EF0">
      <w:pPr>
        <w:pStyle w:val="a5"/>
        <w:numPr>
          <w:ilvl w:val="0"/>
          <w:numId w:val="4"/>
        </w:numPr>
        <w:shd w:val="clear" w:color="auto" w:fill="FFFFFF"/>
        <w:spacing w:before="10"/>
        <w:ind w:left="567" w:right="4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b/>
          <w:bCs/>
          <w:sz w:val="24"/>
          <w:szCs w:val="24"/>
        </w:rPr>
        <w:t xml:space="preserve">Человек в зеркале дизайна и архитектуры (9 часов) - </w:t>
      </w:r>
      <w:r w:rsidR="006D078F" w:rsidRPr="00AA6EF0">
        <w:rPr>
          <w:rFonts w:ascii="Times New Roman" w:hAnsi="Times New Roman" w:cs="Times New Roman"/>
          <w:sz w:val="24"/>
          <w:szCs w:val="24"/>
        </w:rPr>
        <w:t>Мой дом — мой образ жизни.  Функционально-архитектурная планировка своего дома. Интерьер комнаты — портрет ее хозяина. Дизайн вещно-пространственной среды жилища. Дизайн и архитектура моего сада. Мода, культура и ты. Композиционно-конструктивные принци</w:t>
      </w:r>
      <w:r w:rsidR="006D078F" w:rsidRPr="00AA6EF0">
        <w:rPr>
          <w:rFonts w:ascii="Times New Roman" w:hAnsi="Times New Roman" w:cs="Times New Roman"/>
          <w:sz w:val="24"/>
          <w:szCs w:val="24"/>
        </w:rPr>
        <w:softHyphen/>
        <w:t>пы дизайна одежды</w:t>
      </w:r>
      <w:r w:rsidRPr="00AA6E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078F" w:rsidRPr="00AA6EF0">
        <w:rPr>
          <w:rFonts w:ascii="Times New Roman" w:hAnsi="Times New Roman" w:cs="Times New Roman"/>
          <w:sz w:val="24"/>
          <w:szCs w:val="24"/>
        </w:rPr>
        <w:t>Мой костюм — мой облик. Дизайн современной одежды. Грим, визажистика и прическа в практике дизайна. Имидж: лик или личина? Сфера имидж - дизайна. Моделируя себя — моделируешь мир.</w:t>
      </w:r>
    </w:p>
    <w:p w:rsidR="006D078F" w:rsidRPr="001D7C6F" w:rsidRDefault="006D078F" w:rsidP="006D0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78F" w:rsidRPr="001D7C6F" w:rsidRDefault="006D078F" w:rsidP="006D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8F" w:rsidRPr="001D7C6F" w:rsidRDefault="006D078F" w:rsidP="006D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8F" w:rsidRPr="001D7C6F" w:rsidRDefault="006D078F" w:rsidP="006D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8F" w:rsidRPr="001D7C6F" w:rsidRDefault="006D078F" w:rsidP="006D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78F" w:rsidRDefault="006D078F" w:rsidP="006D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78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D078F">
        <w:rPr>
          <w:rFonts w:ascii="Times New Roman" w:hAnsi="Times New Roman" w:cs="Times New Roman"/>
          <w:b/>
          <w:sz w:val="28"/>
          <w:szCs w:val="28"/>
        </w:rPr>
        <w:t>.Требования к уровню подготовки учащихся 8 класса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E6ABF">
        <w:rPr>
          <w:rFonts w:ascii="Times New Roman" w:hAnsi="Times New Roman" w:cs="Times New Roman"/>
          <w:b/>
          <w:sz w:val="24"/>
          <w:szCs w:val="28"/>
        </w:rPr>
        <w:t>Учащиеся должны знать: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как анализировать произведения архитектуры и дизайна; каково место конструктивных искусств в ряду пластических искусств, их общие начала и специфику;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основные этапы развития и истории архитектуры и дизайна, тенденции современного конструктивного искусства.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E6ABF">
        <w:rPr>
          <w:rFonts w:ascii="Times New Roman" w:hAnsi="Times New Roman" w:cs="Times New Roman"/>
          <w:b/>
          <w:sz w:val="24"/>
          <w:szCs w:val="28"/>
        </w:rPr>
        <w:t>Учащиеся должны уметь: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конструировать объёмно-пространственные композиции, моделировать архитектурно-дизайнерские объекты (в графике и объёме);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работать с натуры, по памяти и воображению над зарисовкой и проектированием конкретных зданий и вещной среды;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использовать в макетных и графических композициях ритм линий, цвета, объёмов, статику и динамику тектоники и фактур;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владеть навыками формообразования, использования объёмов в дизайне и архитектуре (макеты из бумаги, картона, пластилина);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создавать композиционные макеты объектов на предметной плоскости и в пространстве;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создавать с натуры и по воображению архитектурные образы графическими материалами и др.;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работать над эскизом монументального произведения (витраж, мозаика, роспись, монументальная скульптура);</w:t>
      </w:r>
    </w:p>
    <w:p w:rsidR="001E6ABF" w:rsidRPr="001E6ABF" w:rsidRDefault="001E6ABF" w:rsidP="001E6A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использовать выразительный язык при моделировании архитектурного ансамбля;</w:t>
      </w:r>
    </w:p>
    <w:p w:rsidR="00E53448" w:rsidRPr="001E6ABF" w:rsidRDefault="001E6ABF" w:rsidP="001E6ABF">
      <w:pPr>
        <w:spacing w:after="0"/>
        <w:ind w:firstLine="709"/>
        <w:jc w:val="both"/>
        <w:rPr>
          <w:rFonts w:ascii="Times New Roman" w:hAnsi="Times New Roman"/>
          <w:b/>
          <w:szCs w:val="24"/>
        </w:rPr>
      </w:pPr>
      <w:r w:rsidRPr="001E6ABF">
        <w:rPr>
          <w:rFonts w:ascii="Times New Roman" w:hAnsi="Times New Roman" w:cs="Times New Roman"/>
          <w:sz w:val="24"/>
          <w:szCs w:val="28"/>
        </w:rPr>
        <w:t>•</w:t>
      </w:r>
      <w:r w:rsidRPr="001E6ABF">
        <w:rPr>
          <w:rFonts w:ascii="Times New Roman" w:hAnsi="Times New Roman" w:cs="Times New Roman"/>
          <w:sz w:val="24"/>
          <w:szCs w:val="28"/>
        </w:rPr>
        <w:tab/>
        <w:t>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мелки; материалы для работы в объёме: картон, бумага, пластилин, глина, пенопласт, деревянные и другие заготовки. Устные проверки знаний проводятся в форме собеседования, защиты рефератов. Письменные проверки знаний проводятся в форме практических работ. Рабочая программа рассчитана на 1 час в неделю. Программа рассчитана на 35 часов.</w:t>
      </w:r>
    </w:p>
    <w:p w:rsidR="00E53448" w:rsidRPr="001E6ABF" w:rsidRDefault="00E53448" w:rsidP="00BE3E15">
      <w:pPr>
        <w:pStyle w:val="a3"/>
        <w:ind w:left="567"/>
        <w:jc w:val="center"/>
        <w:rPr>
          <w:rFonts w:ascii="Times New Roman" w:hAnsi="Times New Roman"/>
          <w:b/>
          <w:szCs w:val="24"/>
        </w:rPr>
      </w:pPr>
    </w:p>
    <w:p w:rsidR="00E53448" w:rsidRPr="001E6ABF" w:rsidRDefault="00E53448" w:rsidP="00BE3E15">
      <w:pPr>
        <w:pStyle w:val="a3"/>
        <w:ind w:left="567"/>
        <w:jc w:val="center"/>
        <w:rPr>
          <w:rFonts w:ascii="Times New Roman" w:hAnsi="Times New Roman"/>
          <w:b/>
          <w:szCs w:val="24"/>
        </w:rPr>
      </w:pPr>
    </w:p>
    <w:p w:rsidR="00E53448" w:rsidRPr="001E6ABF" w:rsidRDefault="00E53448" w:rsidP="00BE3E15">
      <w:pPr>
        <w:pStyle w:val="a3"/>
        <w:ind w:left="567"/>
        <w:jc w:val="center"/>
        <w:rPr>
          <w:rFonts w:ascii="Times New Roman" w:hAnsi="Times New Roman"/>
          <w:b/>
          <w:szCs w:val="24"/>
        </w:rPr>
      </w:pPr>
    </w:p>
    <w:p w:rsidR="00E53448" w:rsidRDefault="00E53448" w:rsidP="00BE3E15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53448" w:rsidRDefault="00E53448" w:rsidP="00BE3E15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53448" w:rsidRDefault="00E53448" w:rsidP="00BE3E15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53448" w:rsidRDefault="00E53448" w:rsidP="00BE3E15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53448" w:rsidRDefault="00E53448" w:rsidP="00BE3E15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53448" w:rsidRDefault="00E53448" w:rsidP="00BE3E15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53448" w:rsidRDefault="00E53448" w:rsidP="00BE3E15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53448" w:rsidRDefault="00E53448" w:rsidP="00BE3E15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E53448" w:rsidRDefault="00E53448" w:rsidP="00BE3E15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E6ABF" w:rsidRPr="00B26962" w:rsidRDefault="001E6ABF" w:rsidP="001E6ABF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6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знаний обучающихся.</w:t>
      </w:r>
    </w:p>
    <w:p w:rsidR="001E6ABF" w:rsidRPr="00B26962" w:rsidRDefault="001E6ABF" w:rsidP="001E6A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Проверка и оценка знаний, умений и навыков  учащихся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Важной и необходимой частью учебно-воспитательного процесса  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При устной проверке знаний оценка «5» ставится</w:t>
      </w:r>
      <w:r w:rsidRPr="001E6A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,</w:t>
      </w: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если ученик: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ИЗО терминологии;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ошибок не делает, но допускает оговорки по невнимательности при выполнении рисунка, которые легко исправляет по требованию учителя.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Оценка «4» ставится</w:t>
      </w: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если ученик: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овладел программным материалом, но знает правила изображений и условные обозначения;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даёт правильный ответ в определённой логической последовательности;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при выполнении рисунка допускает некоторую неполноту ответа и незначительные ошибки, которые исправляет с помощью учителя.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Оценка «3» ставится</w:t>
      </w: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если ученик: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основной программный материал знает нетвёрдо;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ответ даёт неполный, построенный несвязно, но выявивший общее понимание вопросов;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рисунки выполняет неуверенно, требует постоянной помощи учителя (наводящих вопросов) и частичного применения средств наглядности.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Оценка «2» ставится</w:t>
      </w: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если  ученик: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обнаруживает незнание или непонимание большей или наиболее важной части учебного материала;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1E6ABF" w:rsidRPr="001E6ABF" w:rsidRDefault="001E6ABF" w:rsidP="001E6A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Оценка «1» ставится</w:t>
      </w: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если ученик обнаруживает полное незнание и непонимание учебного материала.</w:t>
      </w:r>
    </w:p>
    <w:p w:rsidR="001E6ABF" w:rsidRPr="001E6ABF" w:rsidRDefault="001E6ABF" w:rsidP="001E6A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E6ABF" w:rsidRPr="001E6ABF" w:rsidRDefault="001E6ABF" w:rsidP="001E6AB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При выполнении графических и практических работ оценка «5» ставится</w:t>
      </w: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если ученик: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самостоятельно, тщательно и своевременно выполняет графические и практические работы и аккуратно ведёт тетрадь рисунков;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при необходимости умело пользуется справочным материалом;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в) ошибок в изображениях не делает, но допускает незначительные неточности и описки.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Оценка «4» ставится</w:t>
      </w: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если ученик: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самостоятельно, но с небольшими затруднениями выполняет рисунок;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б) справочным материалом пользуется, но ориентируется в нём с трудом;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в) при выполнении рисунков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Оценка «3» ставится</w:t>
      </w: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если ученик: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рисунки выполняет неуверенно, но основные правила оформления соблюдает; обязательные работы, предусмотренные программой, выполняет несвоевременно;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в процессе графической деятельности допускает существенные ошибки, которые исправляет с помощью учителя.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Оценка «2» ставится</w:t>
      </w: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если ученик: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а) не выполняет  обязательные графические и практические работы;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б) выполняет только с помощью учителя и систематически допускает существенные ошибки.</w:t>
      </w:r>
    </w:p>
    <w:p w:rsidR="001E6ABF" w:rsidRPr="001E6ABF" w:rsidRDefault="001E6ABF" w:rsidP="001E6ABF">
      <w:pPr>
        <w:spacing w:after="0"/>
        <w:ind w:firstLine="567"/>
        <w:jc w:val="both"/>
        <w:rPr>
          <w:rFonts w:eastAsia="Times New Roman" w:cs="Arial"/>
          <w:color w:val="000000"/>
          <w:sz w:val="24"/>
          <w:szCs w:val="28"/>
          <w:lang w:eastAsia="ru-RU"/>
        </w:rPr>
      </w:pPr>
      <w:r w:rsidRPr="001E6A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Оценка «1» ставится</w:t>
      </w:r>
      <w:r w:rsidRPr="001E6A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1E6ABF" w:rsidRPr="001E6ABF" w:rsidRDefault="001E6ABF" w:rsidP="001E6ABF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D078F" w:rsidRPr="001E6ABF" w:rsidRDefault="006D078F" w:rsidP="006D0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078F" w:rsidRPr="001E6ABF" w:rsidRDefault="006D078F" w:rsidP="006D0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078F" w:rsidRPr="001E6ABF" w:rsidRDefault="006D078F" w:rsidP="006D0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078F" w:rsidRPr="001E6ABF" w:rsidRDefault="006D078F" w:rsidP="006D0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078F" w:rsidRPr="001E6ABF" w:rsidRDefault="006D078F" w:rsidP="006D07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D078F" w:rsidRPr="00AA6EF0" w:rsidRDefault="006D078F" w:rsidP="006D0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78F" w:rsidRPr="00AA6EF0" w:rsidRDefault="006D078F" w:rsidP="006D0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78F" w:rsidRPr="00AA6EF0" w:rsidRDefault="006D078F" w:rsidP="006D0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78F" w:rsidRPr="00AA6EF0" w:rsidRDefault="006D078F" w:rsidP="006D0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78F" w:rsidRDefault="006D078F" w:rsidP="006D0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448" w:rsidRPr="00AA6EF0" w:rsidRDefault="00E53448" w:rsidP="006D07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EF0" w:rsidRDefault="00AA6EF0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ABF" w:rsidRDefault="001E6ABF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ABF" w:rsidRDefault="001E6ABF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ABF" w:rsidRDefault="001E6ABF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ABF" w:rsidRDefault="001E6ABF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ABF" w:rsidRDefault="001E6ABF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6ABF" w:rsidRDefault="001E6ABF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078F" w:rsidRPr="00B742F4" w:rsidRDefault="006D078F" w:rsidP="006D078F">
      <w:pPr>
        <w:pStyle w:val="2"/>
        <w:tabs>
          <w:tab w:val="left" w:pos="2175"/>
          <w:tab w:val="center" w:pos="5174"/>
        </w:tabs>
        <w:spacing w:before="0"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43A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2F4">
        <w:rPr>
          <w:rFonts w:ascii="Times New Roman" w:hAnsi="Times New Roman"/>
          <w:b/>
          <w:sz w:val="28"/>
          <w:szCs w:val="28"/>
        </w:rPr>
        <w:t>Литература и средства обучения</w:t>
      </w:r>
    </w:p>
    <w:p w:rsidR="004D12CD" w:rsidRDefault="004D12CD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EF0" w:rsidRPr="00AA6EF0" w:rsidRDefault="00AA6EF0" w:rsidP="00AA6EF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EF0">
        <w:rPr>
          <w:rFonts w:ascii="Times New Roman" w:hAnsi="Times New Roman" w:cs="Times New Roman"/>
          <w:b/>
          <w:sz w:val="24"/>
          <w:szCs w:val="24"/>
        </w:rPr>
        <w:t xml:space="preserve">дополнительные пособия для учителя: </w:t>
      </w:r>
    </w:p>
    <w:p w:rsidR="00AA6EF0" w:rsidRPr="00AA6EF0" w:rsidRDefault="00AA6EF0" w:rsidP="00AA6E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A6EF0">
        <w:rPr>
          <w:rFonts w:ascii="Times New Roman" w:hAnsi="Times New Roman" w:cs="Times New Roman"/>
          <w:sz w:val="24"/>
          <w:szCs w:val="24"/>
        </w:rPr>
        <w:t>О.В.Свиридова</w:t>
      </w:r>
      <w:proofErr w:type="spellEnd"/>
      <w:r w:rsidRPr="00AA6EF0">
        <w:rPr>
          <w:rFonts w:ascii="Times New Roman" w:hAnsi="Times New Roman" w:cs="Times New Roman"/>
          <w:sz w:val="24"/>
          <w:szCs w:val="24"/>
        </w:rPr>
        <w:t xml:space="preserve">,  Изобразительное искусство: 8 класс. Поурочные планы по программе </w:t>
      </w:r>
      <w:proofErr w:type="spellStart"/>
      <w:r w:rsidRPr="00AA6EF0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AA6EF0">
        <w:rPr>
          <w:rFonts w:ascii="Times New Roman" w:hAnsi="Times New Roman" w:cs="Times New Roman"/>
          <w:sz w:val="24"/>
          <w:szCs w:val="24"/>
        </w:rPr>
        <w:t xml:space="preserve"> – Волгоград: Учитель, 2010г.;</w:t>
      </w:r>
    </w:p>
    <w:p w:rsidR="00AA6EF0" w:rsidRPr="00AA6EF0" w:rsidRDefault="00AA6EF0" w:rsidP="00AA6E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– коллектив авторов под руководством </w:t>
      </w:r>
      <w:proofErr w:type="spellStart"/>
      <w:r w:rsidRPr="00AA6EF0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AA6EF0">
        <w:rPr>
          <w:rFonts w:ascii="Times New Roman" w:hAnsi="Times New Roman" w:cs="Times New Roman"/>
          <w:sz w:val="24"/>
          <w:szCs w:val="24"/>
        </w:rPr>
        <w:t>, Программа ИЗО и художественный труд. 1–9 классы. – М.: Просвещение, 2010;</w:t>
      </w:r>
    </w:p>
    <w:p w:rsidR="00AA6EF0" w:rsidRPr="00AA6EF0" w:rsidRDefault="00AA6EF0" w:rsidP="00AA6E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 – Е.С. Туманова и др.,  Изобразительное искусство: 4-8 классы. В мире красок народного творчества – Волгоград: Учитель, 2009г.;</w:t>
      </w:r>
    </w:p>
    <w:p w:rsidR="00AA6EF0" w:rsidRPr="00AA6EF0" w:rsidRDefault="00AA6EF0" w:rsidP="00AA6E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F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A6EF0">
        <w:rPr>
          <w:rFonts w:ascii="Times New Roman" w:hAnsi="Times New Roman" w:cs="Times New Roman"/>
          <w:sz w:val="24"/>
          <w:szCs w:val="24"/>
        </w:rPr>
        <w:t>О.В.Свиридова</w:t>
      </w:r>
      <w:proofErr w:type="spellEnd"/>
      <w:r w:rsidRPr="00AA6EF0">
        <w:rPr>
          <w:rFonts w:ascii="Times New Roman" w:hAnsi="Times New Roman" w:cs="Times New Roman"/>
          <w:sz w:val="24"/>
          <w:szCs w:val="24"/>
        </w:rPr>
        <w:t>,  Изобразительное искусство: 5-8 классы. Проверочные и контрольные тесты– Волгоград: Учитель, 2009г.;</w:t>
      </w:r>
    </w:p>
    <w:p w:rsidR="004D12CD" w:rsidRPr="00AA6EF0" w:rsidRDefault="004D12CD" w:rsidP="00AA6E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2CD" w:rsidRPr="00AA6EF0" w:rsidRDefault="004D12CD" w:rsidP="00AA6EF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12CD" w:rsidRDefault="004D12CD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12CD" w:rsidRDefault="004D12CD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12CD" w:rsidRDefault="004D12CD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12CD" w:rsidRDefault="004D12CD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12CD" w:rsidRDefault="004D12CD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12CD" w:rsidRDefault="004D12CD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12CD" w:rsidRPr="00AA6EF0" w:rsidRDefault="004D12CD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078F" w:rsidRPr="00AA6EF0" w:rsidRDefault="006D078F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078F" w:rsidRPr="00AA6EF0" w:rsidRDefault="006D078F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078F" w:rsidRPr="00AA6EF0" w:rsidRDefault="006D078F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078F" w:rsidRPr="00AA6EF0" w:rsidRDefault="006D078F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D078F" w:rsidRDefault="006D078F" w:rsidP="00DB242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3DAB" w:rsidRDefault="00273DAB" w:rsidP="00733784">
      <w:pPr>
        <w:spacing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0C0B8F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по изобразительному искусству в </w:t>
      </w:r>
      <w:r>
        <w:rPr>
          <w:rFonts w:ascii="Times New Roman" w:hAnsi="Times New Roman" w:cs="Times New Roman"/>
          <w:b/>
          <w:bCs/>
          <w:sz w:val="28"/>
          <w:szCs w:val="28"/>
        </w:rPr>
        <w:t>8 классах</w:t>
      </w:r>
      <w:r w:rsidR="003E0F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015AC">
        <w:rPr>
          <w:rFonts w:ascii="Times New Roman" w:hAnsi="Times New Roman" w:cs="Times New Roman"/>
          <w:b/>
          <w:bCs/>
          <w:sz w:val="28"/>
          <w:szCs w:val="28"/>
        </w:rPr>
        <w:t xml:space="preserve">о программе </w:t>
      </w:r>
      <w:proofErr w:type="spellStart"/>
      <w:r w:rsidR="00C015AC">
        <w:rPr>
          <w:rFonts w:ascii="Times New Roman" w:hAnsi="Times New Roman" w:cs="Times New Roman"/>
          <w:b/>
          <w:bCs/>
          <w:sz w:val="28"/>
          <w:szCs w:val="28"/>
        </w:rPr>
        <w:t>Б.М.Неменского</w:t>
      </w:r>
      <w:proofErr w:type="spellEnd"/>
      <w:r w:rsidRPr="000C0B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C0B8F">
        <w:rPr>
          <w:rFonts w:ascii="Times New Roman" w:hAnsi="Times New Roman" w:cs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73"/>
        <w:gridCol w:w="497"/>
        <w:gridCol w:w="3681"/>
        <w:gridCol w:w="570"/>
        <w:gridCol w:w="3042"/>
        <w:gridCol w:w="77"/>
        <w:gridCol w:w="4172"/>
        <w:gridCol w:w="73"/>
        <w:gridCol w:w="8"/>
        <w:gridCol w:w="850"/>
        <w:gridCol w:w="61"/>
        <w:gridCol w:w="790"/>
      </w:tblGrid>
      <w:tr w:rsidR="00733784" w:rsidRPr="000E7ABC" w:rsidTr="00733784">
        <w:trPr>
          <w:trHeight w:val="255"/>
        </w:trPr>
        <w:tc>
          <w:tcPr>
            <w:tcW w:w="565" w:type="dxa"/>
            <w:vMerge w:val="restart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378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378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70" w:type="dxa"/>
            <w:gridSpan w:val="2"/>
            <w:vMerge w:val="restart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3784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3681" w:type="dxa"/>
            <w:vMerge w:val="restart"/>
            <w:vAlign w:val="center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378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570" w:type="dxa"/>
            <w:vMerge w:val="restart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3784">
              <w:rPr>
                <w:rFonts w:ascii="Times New Roman" w:hAnsi="Times New Roman" w:cs="Times New Roman"/>
                <w:b/>
              </w:rPr>
              <w:t>Кол-во час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3784">
              <w:rPr>
                <w:rFonts w:ascii="Times New Roman" w:hAnsi="Times New Roman" w:cs="Times New Roman"/>
                <w:b/>
              </w:rPr>
              <w:t>Характеристика  деятельности учащихся или виды учебной деятельности</w:t>
            </w:r>
          </w:p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 w:val="restart"/>
            <w:vAlign w:val="center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3784">
              <w:rPr>
                <w:rFonts w:ascii="Times New Roman" w:hAnsi="Times New Roman" w:cs="Times New Roman"/>
                <w:b/>
              </w:rPr>
              <w:t>Планируемые результаты усвоения материала</w:t>
            </w:r>
          </w:p>
        </w:tc>
        <w:tc>
          <w:tcPr>
            <w:tcW w:w="1782" w:type="dxa"/>
            <w:gridSpan w:val="5"/>
            <w:vAlign w:val="center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3784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</w:tr>
      <w:tr w:rsidR="00733784" w:rsidRPr="000E7ABC" w:rsidTr="00733784">
        <w:trPr>
          <w:trHeight w:val="255"/>
        </w:trPr>
        <w:tc>
          <w:tcPr>
            <w:tcW w:w="565" w:type="dxa"/>
            <w:vMerge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gridSpan w:val="2"/>
            <w:vMerge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1" w:type="dxa"/>
            <w:vMerge/>
            <w:vAlign w:val="center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0" w:type="dxa"/>
            <w:vMerge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72" w:type="dxa"/>
            <w:vMerge/>
            <w:vAlign w:val="center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  <w:vAlign w:val="center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33784">
              <w:rPr>
                <w:rFonts w:ascii="Times New Roman" w:hAnsi="Times New Roman" w:cs="Times New Roman"/>
                <w:b/>
              </w:rPr>
              <w:t>Предв</w:t>
            </w:r>
            <w:proofErr w:type="spellEnd"/>
          </w:p>
        </w:tc>
        <w:tc>
          <w:tcPr>
            <w:tcW w:w="790" w:type="dxa"/>
            <w:vAlign w:val="center"/>
          </w:tcPr>
          <w:p w:rsidR="00733784" w:rsidRP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3784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733784" w:rsidRPr="000E7ABC" w:rsidTr="00733784">
        <w:trPr>
          <w:trHeight w:val="319"/>
        </w:trPr>
        <w:tc>
          <w:tcPr>
            <w:tcW w:w="14459" w:type="dxa"/>
            <w:gridSpan w:val="13"/>
            <w:shd w:val="clear" w:color="auto" w:fill="A6A6A6" w:themeFill="background1" w:themeFillShade="A6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ABC">
              <w:rPr>
                <w:rFonts w:ascii="Times New Roman" w:hAnsi="Times New Roman" w:cs="Times New Roman"/>
                <w:b/>
                <w:bCs/>
              </w:rPr>
              <w:t>Дизай</w:t>
            </w:r>
            <w:r>
              <w:rPr>
                <w:rFonts w:ascii="Times New Roman" w:hAnsi="Times New Roman" w:cs="Times New Roman"/>
                <w:b/>
                <w:bCs/>
              </w:rPr>
              <w:t>н и архитектура в жизни человека</w:t>
            </w:r>
            <w:r w:rsidRPr="000E7ABC">
              <w:rPr>
                <w:rFonts w:ascii="Times New Roman" w:hAnsi="Times New Roman" w:cs="Times New Roman"/>
                <w:b/>
                <w:bCs/>
              </w:rPr>
              <w:t xml:space="preserve"> (9 часов)</w:t>
            </w:r>
          </w:p>
        </w:tc>
      </w:tr>
      <w:tr w:rsidR="00733784" w:rsidRPr="000E7ABC" w:rsidTr="001F43CE">
        <w:trPr>
          <w:trHeight w:val="1140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Основы композиции в конструктивных искусствах. 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Познакомить с понятием композиция, средствами и законами композиции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 располагать на формате геометрические фигуры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-знать типы композиций: симметричная и </w:t>
            </w:r>
            <w:proofErr w:type="gramStart"/>
            <w:r w:rsidRPr="000E7ABC">
              <w:rPr>
                <w:rFonts w:ascii="Times New Roman" w:hAnsi="Times New Roman" w:cs="Times New Roman"/>
              </w:rPr>
              <w:t>асимметричная,  фронтальная</w:t>
            </w:r>
            <w:proofErr w:type="gramEnd"/>
            <w:r w:rsidRPr="000E7ABC">
              <w:rPr>
                <w:rFonts w:ascii="Times New Roman" w:hAnsi="Times New Roman" w:cs="Times New Roman"/>
              </w:rPr>
              <w:t xml:space="preserve"> и глубинная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Default="0013423C" w:rsidP="0013423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03.09</w:t>
            </w:r>
          </w:p>
          <w:p w:rsidR="0013423C" w:rsidRPr="0013423C" w:rsidRDefault="0013423C" w:rsidP="0013423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1140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Гармония, контраст и  эмоциональная выразительность плоскостной композиции.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-познакомить</w:t>
            </w:r>
            <w:r>
              <w:rPr>
                <w:rFonts w:ascii="Times New Roman" w:hAnsi="Times New Roman" w:cs="Times New Roman"/>
              </w:rPr>
              <w:t xml:space="preserve"> с понятием  гармония, контраст;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-определить понятие «</w:t>
            </w:r>
            <w:r w:rsidRPr="000E7ABC">
              <w:rPr>
                <w:rFonts w:ascii="Times New Roman" w:hAnsi="Times New Roman" w:cs="Times New Roman"/>
              </w:rPr>
              <w:t>Центр композиции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передавать в композиции центр, гармонию, контраст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733784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10.09</w:t>
            </w:r>
          </w:p>
          <w:p w:rsidR="0013423C" w:rsidRPr="0013423C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949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Прямые линии и организация пространства.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</w:t>
            </w:r>
            <w:r w:rsidRPr="007C4E98">
              <w:rPr>
                <w:rFonts w:ascii="Times New Roman" w:hAnsi="Times New Roman" w:cs="Times New Roman"/>
              </w:rPr>
              <w:t>Прямые л</w:t>
            </w:r>
            <w:r>
              <w:rPr>
                <w:rFonts w:ascii="Times New Roman" w:hAnsi="Times New Roman" w:cs="Times New Roman"/>
              </w:rPr>
              <w:t>инии и организация пространства»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Работа в альбомах над линейной композицией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с помощью простых прямых линий соединять элементы композиции и разделять плоскости</w:t>
            </w:r>
            <w:r>
              <w:rPr>
                <w:rFonts w:ascii="Times New Roman" w:hAnsi="Times New Roman" w:cs="Times New Roman"/>
              </w:rPr>
              <w:t>;</w:t>
            </w:r>
            <w:r w:rsidRPr="000E7ABC">
              <w:rPr>
                <w:rFonts w:ascii="Times New Roman" w:hAnsi="Times New Roman" w:cs="Times New Roman"/>
              </w:rPr>
              <w:t xml:space="preserve"> 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-знать понятие линия, ритм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17.09</w:t>
            </w:r>
          </w:p>
          <w:p w:rsidR="0013423C" w:rsidRPr="0013423C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Цвет - элемент композиционного творчества. Свободные формы: линии и пятна.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Познакомить с понятиями локальные цвета,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ABC">
              <w:rPr>
                <w:rFonts w:ascii="Times New Roman" w:hAnsi="Times New Roman" w:cs="Times New Roman"/>
              </w:rPr>
              <w:t xml:space="preserve">сближенность цветов и контраст. 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создавать  композиции из произвольного количества простейших геометрических фигур в теплой и холодной цветовых гаммах.</w:t>
            </w:r>
          </w:p>
        </w:tc>
        <w:tc>
          <w:tcPr>
            <w:tcW w:w="858" w:type="dxa"/>
            <w:gridSpan w:val="2"/>
          </w:tcPr>
          <w:p w:rsidR="00733784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24.09</w:t>
            </w:r>
          </w:p>
          <w:p w:rsidR="0013423C" w:rsidRPr="0013423C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630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Буква – строка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ABC">
              <w:rPr>
                <w:rFonts w:ascii="Times New Roman" w:hAnsi="Times New Roman" w:cs="Times New Roman"/>
              </w:rPr>
              <w:t>- текст. Искусство шрифта.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-познакомить с различными видами шрифтов и их назначением.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-знать о назначении и видах шрифта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Default="0013423C" w:rsidP="0073378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</w:t>
            </w:r>
          </w:p>
          <w:p w:rsidR="0013423C" w:rsidRPr="0013423C" w:rsidRDefault="0013423C" w:rsidP="00733784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782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1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№4.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Буква – строка - текст. Искусство шрифта.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-работа в альбоме по заданию учителя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E7ABC">
              <w:rPr>
                <w:rFonts w:ascii="Times New Roman" w:hAnsi="Times New Roman" w:cs="Times New Roman"/>
              </w:rPr>
              <w:t>меть выполнять различные шрифты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выполнять композицию с буквами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07.10</w:t>
            </w:r>
          </w:p>
          <w:p w:rsidR="0013423C" w:rsidRPr="0013423C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883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7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Композиционные основы макетирования в полиграфическом дизайне. 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Познакомить с историей развития плаката, показать важность агитационной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-знать историю развития плаката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14.10</w:t>
            </w:r>
          </w:p>
          <w:p w:rsidR="0013423C" w:rsidRPr="0013423C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1140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Текст и изображение как элементы композиции.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Выполнение макета плаката.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Работа в альбомах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E7ABC">
              <w:rPr>
                <w:rFonts w:ascii="Times New Roman" w:hAnsi="Times New Roman" w:cs="Times New Roman"/>
              </w:rPr>
              <w:t>меть использовать в макетных и графических композициях ритм линий, цвета, объёмов, статик</w:t>
            </w:r>
            <w:r>
              <w:rPr>
                <w:rFonts w:ascii="Times New Roman" w:hAnsi="Times New Roman" w:cs="Times New Roman"/>
              </w:rPr>
              <w:t>у и динамику тектоники и фактур.</w:t>
            </w:r>
          </w:p>
        </w:tc>
        <w:tc>
          <w:tcPr>
            <w:tcW w:w="858" w:type="dxa"/>
            <w:gridSpan w:val="2"/>
          </w:tcPr>
          <w:p w:rsidR="00733784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21.10</w:t>
            </w:r>
          </w:p>
          <w:p w:rsidR="0013423C" w:rsidRPr="0013423C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Многообразие форм полиграфического дизайна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Познакомить с разнообразием полиграфического дизайна, элементами составляющие </w:t>
            </w:r>
            <w:r w:rsidRPr="000E7ABC">
              <w:rPr>
                <w:rFonts w:ascii="Times New Roman" w:hAnsi="Times New Roman" w:cs="Times New Roman"/>
              </w:rPr>
              <w:lastRenderedPageBreak/>
              <w:t xml:space="preserve">конструкцию и  </w:t>
            </w:r>
            <w:r>
              <w:rPr>
                <w:rFonts w:ascii="Times New Roman" w:hAnsi="Times New Roman" w:cs="Times New Roman"/>
              </w:rPr>
              <w:t>художественное оформление книги.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-з</w:t>
            </w:r>
            <w:r w:rsidRPr="000E7ABC">
              <w:rPr>
                <w:rFonts w:ascii="Times New Roman" w:hAnsi="Times New Roman" w:cs="Times New Roman"/>
              </w:rPr>
              <w:t>нать о полиграфическом дизайне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  <w:r w:rsidRPr="000E7ABC">
              <w:rPr>
                <w:rFonts w:ascii="Times New Roman" w:hAnsi="Times New Roman" w:cs="Times New Roman"/>
              </w:rPr>
              <w:t>нать конструкцию книги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733784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18.10</w:t>
            </w:r>
          </w:p>
          <w:p w:rsidR="0013423C" w:rsidRPr="0013423C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733784">
        <w:trPr>
          <w:trHeight w:val="192"/>
        </w:trPr>
        <w:tc>
          <w:tcPr>
            <w:tcW w:w="14459" w:type="dxa"/>
            <w:gridSpan w:val="13"/>
            <w:shd w:val="clear" w:color="auto" w:fill="A6A6A6" w:themeFill="background1" w:themeFillShade="A6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AB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Художественный </w:t>
            </w:r>
            <w:r>
              <w:rPr>
                <w:rFonts w:ascii="Times New Roman" w:hAnsi="Times New Roman" w:cs="Times New Roman"/>
                <w:b/>
                <w:bCs/>
              </w:rPr>
              <w:t>язык конструктивных искусств (6</w:t>
            </w:r>
            <w:r w:rsidRPr="000E7ABC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7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Архитектура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ABC">
              <w:rPr>
                <w:rFonts w:ascii="Times New Roman" w:hAnsi="Times New Roman" w:cs="Times New Roman"/>
              </w:rPr>
              <w:t>композиционная организация пространства. Взаимосвязь объектов в архитектурном макете.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Ознакомить  чтению по рисунку простых геометрических тел, а так же прямых, кривых линий. Конструирование их в объеме и применение в пространственно-макетных композициях Построение трех уровней рельефа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  <w:r w:rsidRPr="000E7ABC">
              <w:rPr>
                <w:rFonts w:ascii="Times New Roman" w:hAnsi="Times New Roman" w:cs="Times New Roman"/>
              </w:rPr>
              <w:t>нать основные этапы развития и истории архитектуры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</w:t>
            </w:r>
            <w:r w:rsidRPr="000E7ABC">
              <w:rPr>
                <w:rFonts w:ascii="Times New Roman" w:hAnsi="Times New Roman" w:cs="Times New Roman"/>
              </w:rPr>
              <w:t>нать особенности образного языка конструктивных видов искусства, единство функционального и художественно-образных начал и их социальную роль;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-уметь работать с </w:t>
            </w:r>
            <w:proofErr w:type="gramStart"/>
            <w:r w:rsidRPr="000E7ABC">
              <w:rPr>
                <w:rFonts w:ascii="Times New Roman" w:hAnsi="Times New Roman" w:cs="Times New Roman"/>
              </w:rPr>
              <w:t xml:space="preserve">бумагой 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58" w:type="dxa"/>
            <w:gridSpan w:val="2"/>
          </w:tcPr>
          <w:p w:rsidR="00733784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05.11</w:t>
            </w:r>
          </w:p>
          <w:p w:rsidR="0013423C" w:rsidRPr="0013423C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Конструкция: часть и целое. Здание как сочетание различных объемных форм. Понятия модуля.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Ознакомление учащихся с объемной архитектурной композиции.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-уметь  моделировать сложные, объемные композиций, используя необходимые средства. 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733784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12.11</w:t>
            </w:r>
          </w:p>
          <w:p w:rsidR="0013423C" w:rsidRPr="0013423C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7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Важнейшие архитектурные элементы здания.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Показать художественную специфику и особенности выразительных средств архитектуры.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Ознакомить учащихся со свойствами архитектурных объемов.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 знать архитектурные элементы здания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конструировать архитектурные композиции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 уметь конструировать основные объёмно-пространственные объекты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19.11</w:t>
            </w:r>
          </w:p>
          <w:p w:rsidR="0013423C" w:rsidRPr="0013423C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848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Вещь: красота и целесообразность. Единство художественного в вещи. 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Дать понятие дизайн вещи как искусство и социальное проектирование. 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-знать понятие дизайн как единство красоты и практичности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Pr="0013423C" w:rsidRDefault="0013423C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26.11</w:t>
            </w: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7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Роль и значение материала в конструкции.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-беседа о том, что роль материала определяет форму, ознакомления со свойствами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E7ABC">
              <w:rPr>
                <w:rFonts w:ascii="Times New Roman" w:hAnsi="Times New Roman" w:cs="Times New Roman"/>
              </w:rPr>
              <w:t>остроение формы исходя из материала, его фактуры и свойства.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</w:t>
            </w:r>
            <w:r w:rsidRPr="000E7ABC">
              <w:rPr>
                <w:rFonts w:ascii="Times New Roman" w:hAnsi="Times New Roman" w:cs="Times New Roman"/>
              </w:rPr>
              <w:tab/>
              <w:t>моделировать форму используя все возможности материала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-знать о различных свойствах материала</w:t>
            </w:r>
            <w:r>
              <w:rPr>
                <w:rFonts w:ascii="Times New Roman" w:hAnsi="Times New Roman" w:cs="Times New Roman"/>
              </w:rPr>
              <w:t>.</w:t>
            </w:r>
            <w:r w:rsidRPr="000E7ABC">
              <w:rPr>
                <w:rFonts w:ascii="Times New Roman" w:hAnsi="Times New Roman" w:cs="Times New Roman"/>
              </w:rPr>
              <w:t xml:space="preserve"> 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8" w:type="dxa"/>
            <w:gridSpan w:val="2"/>
          </w:tcPr>
          <w:p w:rsidR="00733784" w:rsidRPr="001F43CE" w:rsidRDefault="001F43CE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04.01</w:t>
            </w: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132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7" w:type="dxa"/>
          </w:tcPr>
          <w:p w:rsidR="00733784" w:rsidRPr="00C015A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Цвет в архитектуре и дизайне.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C015A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C015AC">
              <w:rPr>
                <w:rFonts w:ascii="Times New Roman" w:hAnsi="Times New Roman" w:cs="Times New Roman"/>
              </w:rPr>
              <w:t>Беседа об эмоциональном и формообразующем значении цвета в дизайне и архитектуре. Объяснить специфику влияния цвета спектра и их тональности. Цве</w:t>
            </w:r>
            <w:r>
              <w:rPr>
                <w:rFonts w:ascii="Times New Roman" w:hAnsi="Times New Roman" w:cs="Times New Roman"/>
              </w:rPr>
              <w:t>товое решение макетной объемно-</w:t>
            </w:r>
            <w:r w:rsidRPr="00C015AC">
              <w:rPr>
                <w:rFonts w:ascii="Times New Roman" w:hAnsi="Times New Roman" w:cs="Times New Roman"/>
              </w:rPr>
              <w:t>пространственной композиции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E7ABC">
              <w:rPr>
                <w:rFonts w:ascii="Times New Roman" w:hAnsi="Times New Roman" w:cs="Times New Roman"/>
              </w:rPr>
              <w:t>меть работать над эскизом монументального произведения (витраж, мозаика, роспись), применяя все возможности цвета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-знать о способах применения цвета в </w:t>
            </w:r>
            <w:r>
              <w:rPr>
                <w:rFonts w:ascii="Times New Roman" w:hAnsi="Times New Roman" w:cs="Times New Roman"/>
              </w:rPr>
              <w:t>дизайне архитектуры и помещения;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  <w:r w:rsidRPr="000E7ABC">
              <w:rPr>
                <w:rFonts w:ascii="Times New Roman" w:hAnsi="Times New Roman" w:cs="Times New Roman"/>
              </w:rPr>
              <w:t>нать все особенности и закономерности дизайна.</w:t>
            </w:r>
          </w:p>
        </w:tc>
        <w:tc>
          <w:tcPr>
            <w:tcW w:w="858" w:type="dxa"/>
            <w:gridSpan w:val="2"/>
          </w:tcPr>
          <w:p w:rsidR="00733784" w:rsidRPr="001F43CE" w:rsidRDefault="001F43CE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11.01</w:t>
            </w: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733784">
        <w:trPr>
          <w:trHeight w:val="342"/>
        </w:trPr>
        <w:tc>
          <w:tcPr>
            <w:tcW w:w="14459" w:type="dxa"/>
            <w:gridSpan w:val="13"/>
            <w:shd w:val="clear" w:color="auto" w:fill="A6A6A6" w:themeFill="background1" w:themeFillShade="A6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670E">
              <w:rPr>
                <w:rFonts w:ascii="Times New Roman" w:hAnsi="Times New Roman" w:cs="Times New Roman"/>
                <w:b/>
                <w:bCs/>
              </w:rPr>
              <w:lastRenderedPageBreak/>
              <w:t>Музыка в формирован</w:t>
            </w:r>
            <w:r>
              <w:rPr>
                <w:rFonts w:ascii="Times New Roman" w:hAnsi="Times New Roman" w:cs="Times New Roman"/>
                <w:b/>
                <w:bCs/>
              </w:rPr>
              <w:t>ии духовной культуры личности  (6</w:t>
            </w:r>
            <w:r w:rsidRPr="0088670E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7ABC">
              <w:rPr>
                <w:rFonts w:ascii="Times New Roman" w:hAnsi="Times New Roman" w:cs="Times New Roman"/>
                <w:b/>
                <w:bCs/>
              </w:rPr>
              <w:t>Социальное значение дизайна и архитекту</w:t>
            </w:r>
            <w:r>
              <w:rPr>
                <w:rFonts w:ascii="Times New Roman" w:hAnsi="Times New Roman" w:cs="Times New Roman"/>
                <w:b/>
                <w:bCs/>
              </w:rPr>
              <w:t>ры как среды жизни человека (5</w:t>
            </w:r>
            <w:r w:rsidRPr="000E7ABC">
              <w:rPr>
                <w:rFonts w:ascii="Times New Roman" w:hAnsi="Times New Roman" w:cs="Times New Roman"/>
                <w:b/>
                <w:bCs/>
              </w:rPr>
              <w:t xml:space="preserve"> часов)</w:t>
            </w:r>
          </w:p>
        </w:tc>
      </w:tr>
      <w:tr w:rsidR="00733784" w:rsidRPr="000E7ABC" w:rsidTr="001F43CE">
        <w:trPr>
          <w:trHeight w:val="630"/>
        </w:trPr>
        <w:tc>
          <w:tcPr>
            <w:tcW w:w="638" w:type="dxa"/>
            <w:gridSpan w:val="2"/>
            <w:tcBorders>
              <w:top w:val="nil"/>
            </w:tcBorders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" w:type="dxa"/>
            <w:tcBorders>
              <w:top w:val="nil"/>
            </w:tcBorders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1" w:type="dxa"/>
            <w:tcBorders>
              <w:top w:val="nil"/>
            </w:tcBorders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Предназначение музыкального искусства и его возможности в духовном совершенствовании личности.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музыкальных произведений различных стран.</w:t>
            </w:r>
          </w:p>
        </w:tc>
        <w:tc>
          <w:tcPr>
            <w:tcW w:w="4330" w:type="dxa"/>
            <w:gridSpan w:val="4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-знать различные стилевые направления в искусстве архитектуры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знать музыкальные  стили</w:t>
            </w:r>
          </w:p>
        </w:tc>
        <w:tc>
          <w:tcPr>
            <w:tcW w:w="850" w:type="dxa"/>
          </w:tcPr>
          <w:p w:rsidR="00733784" w:rsidRPr="001F43CE" w:rsidRDefault="001F43CE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18.01</w:t>
            </w: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630"/>
        </w:trPr>
        <w:tc>
          <w:tcPr>
            <w:tcW w:w="638" w:type="dxa"/>
            <w:gridSpan w:val="2"/>
            <w:tcBorders>
              <w:top w:val="nil"/>
            </w:tcBorders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7" w:type="dxa"/>
            <w:tcBorders>
              <w:top w:val="nil"/>
            </w:tcBorders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1" w:type="dxa"/>
            <w:tcBorders>
              <w:top w:val="nil"/>
            </w:tcBorders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Моцарта В.А., Дж. Верди, Б. Бриттена: жизнь и смерть.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Сравнительный анализ произведений Моцарта В.А., Дж. Верди, Б. Бриттена.</w:t>
            </w:r>
          </w:p>
        </w:tc>
        <w:tc>
          <w:tcPr>
            <w:tcW w:w="4330" w:type="dxa"/>
            <w:gridSpan w:val="4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знать основные выразительные средства музыкальных произведений </w:t>
            </w:r>
            <w:r w:rsidRPr="0088670E">
              <w:rPr>
                <w:rFonts w:ascii="Times New Roman" w:hAnsi="Times New Roman" w:cs="Times New Roman"/>
              </w:rPr>
              <w:t>Моцарта В.А., Дж. Верди, Б. Бриттена.</w:t>
            </w:r>
          </w:p>
        </w:tc>
        <w:tc>
          <w:tcPr>
            <w:tcW w:w="850" w:type="dxa"/>
          </w:tcPr>
          <w:p w:rsidR="00733784" w:rsidRPr="001F43CE" w:rsidRDefault="001F43CE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25.01</w:t>
            </w: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630"/>
        </w:trPr>
        <w:tc>
          <w:tcPr>
            <w:tcW w:w="638" w:type="dxa"/>
            <w:gridSpan w:val="2"/>
            <w:tcBorders>
              <w:top w:val="nil"/>
            </w:tcBorders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  <w:tcBorders>
              <w:top w:val="nil"/>
            </w:tcBorders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1" w:type="dxa"/>
            <w:tcBorders>
              <w:top w:val="nil"/>
            </w:tcBorders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Творчество Баха И.С.: вечность духа и кратковременности земной жизни.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творчестве Баха И.С.</w:t>
            </w:r>
          </w:p>
        </w:tc>
        <w:tc>
          <w:tcPr>
            <w:tcW w:w="4330" w:type="dxa"/>
            <w:gridSpan w:val="4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знать  музыкальные произведения композитора.</w:t>
            </w:r>
          </w:p>
        </w:tc>
        <w:tc>
          <w:tcPr>
            <w:tcW w:w="850" w:type="dxa"/>
          </w:tcPr>
          <w:p w:rsidR="00733784" w:rsidRPr="001F43CE" w:rsidRDefault="001F43CE" w:rsidP="00733784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</w:t>
            </w: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630"/>
        </w:trPr>
        <w:tc>
          <w:tcPr>
            <w:tcW w:w="638" w:type="dxa"/>
            <w:gridSpan w:val="2"/>
            <w:tcBorders>
              <w:top w:val="nil"/>
            </w:tcBorders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У. Шекспир «Ромео и Джульетта»:  любовь и ненависть.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произведению У. Шекспира «Ромео и Джульетта». 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роли поэзии в передачи чувств.</w:t>
            </w:r>
          </w:p>
        </w:tc>
        <w:tc>
          <w:tcPr>
            <w:tcW w:w="4330" w:type="dxa"/>
            <w:gridSpan w:val="4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уметь различать произведение У. Шекспира «Ромео и Джульетта».</w:t>
            </w:r>
          </w:p>
        </w:tc>
        <w:tc>
          <w:tcPr>
            <w:tcW w:w="850" w:type="dxa"/>
          </w:tcPr>
          <w:p w:rsidR="00733784" w:rsidRPr="001F43CE" w:rsidRDefault="001F43CE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08.02</w:t>
            </w: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281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Д.Д Шостаковича,  Г. Малера,  Д.Б.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>: войны и мира.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Прослушивание произведений композиторов.</w:t>
            </w:r>
          </w:p>
        </w:tc>
        <w:tc>
          <w:tcPr>
            <w:tcW w:w="4330" w:type="dxa"/>
            <w:gridSpan w:val="4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-уметь давать сравнительный анализ музыкальных произведений </w:t>
            </w:r>
            <w:r w:rsidRPr="00CE0C14">
              <w:rPr>
                <w:rFonts w:ascii="Times New Roman" w:hAnsi="Times New Roman" w:cs="Times New Roman"/>
              </w:rPr>
              <w:t>Д.Д Шостаковича,</w:t>
            </w:r>
            <w:r>
              <w:rPr>
                <w:rFonts w:ascii="Times New Roman" w:hAnsi="Times New Roman" w:cs="Times New Roman"/>
              </w:rPr>
              <w:t xml:space="preserve">  Г. Малера,  Д.Б. </w:t>
            </w:r>
            <w:proofErr w:type="spellStart"/>
            <w:r>
              <w:rPr>
                <w:rFonts w:ascii="Times New Roman" w:hAnsi="Times New Roman" w:cs="Times New Roman"/>
              </w:rPr>
              <w:t>Кабалевского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33784" w:rsidRPr="001F43CE" w:rsidRDefault="001F43CE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15.02</w:t>
            </w: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757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1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№3.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Творчество Л. </w:t>
            </w:r>
            <w:proofErr w:type="spellStart"/>
            <w:r>
              <w:rPr>
                <w:rFonts w:ascii="Times New Roman" w:hAnsi="Times New Roman" w:cs="Times New Roman"/>
              </w:rPr>
              <w:t>ван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Бетховена, А.И. Хачатурян, А.Г. </w:t>
            </w:r>
            <w:proofErr w:type="spellStart"/>
            <w:r>
              <w:rPr>
                <w:rFonts w:ascii="Times New Roman" w:hAnsi="Times New Roman" w:cs="Times New Roman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</w:rPr>
              <w:t>: личности и общества.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произведений Л.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CE0C14">
              <w:rPr>
                <w:rFonts w:ascii="Times New Roman" w:hAnsi="Times New Roman" w:cs="Times New Roman"/>
              </w:rPr>
              <w:t>ан</w:t>
            </w:r>
            <w:proofErr w:type="spellEnd"/>
            <w:r w:rsidRPr="00CE0C14">
              <w:rPr>
                <w:rFonts w:ascii="Times New Roman" w:hAnsi="Times New Roman" w:cs="Times New Roman"/>
              </w:rPr>
              <w:t xml:space="preserve"> Бетховена, А.И. Хачатурян, А.Г. </w:t>
            </w:r>
            <w:proofErr w:type="spellStart"/>
            <w:r w:rsidRPr="00CE0C14">
              <w:rPr>
                <w:rFonts w:ascii="Times New Roman" w:hAnsi="Times New Roman" w:cs="Times New Roman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0" w:type="dxa"/>
            <w:gridSpan w:val="4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-знать и различать произведения композиторов;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-определять влияние произведения на культуру общества.</w:t>
            </w:r>
          </w:p>
        </w:tc>
        <w:tc>
          <w:tcPr>
            <w:tcW w:w="850" w:type="dxa"/>
          </w:tcPr>
          <w:p w:rsidR="00733784" w:rsidRPr="001F43CE" w:rsidRDefault="001F43CE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22.02</w:t>
            </w: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7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1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Тенденции и перспективы развития современной архитектуры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-Зарисовка «архитектура будущего»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gridSpan w:val="4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работать над эскизом города будущего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использовать выразительный язык при моделировании архитектурного ансамбля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33784" w:rsidRPr="001F43CE" w:rsidRDefault="001F43CE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01.03</w:t>
            </w: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Природа и архитектура. 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0E7ABC">
              <w:rPr>
                <w:rFonts w:ascii="Times New Roman" w:hAnsi="Times New Roman" w:cs="Times New Roman"/>
              </w:rPr>
              <w:t>ать понятия город в единстве с ландшафтно-парковой средой. Обучить технологии макетирования путем введения бумажной пластики различных материалов и фактур</w:t>
            </w:r>
            <w:r>
              <w:rPr>
                <w:rFonts w:ascii="Times New Roman" w:hAnsi="Times New Roman" w:cs="Times New Roman"/>
              </w:rPr>
              <w:t>.</w:t>
            </w:r>
            <w:r w:rsidRPr="000E7A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30" w:type="dxa"/>
            <w:gridSpan w:val="4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организовывать  единство</w:t>
            </w:r>
            <w:r>
              <w:rPr>
                <w:rFonts w:ascii="Times New Roman" w:hAnsi="Times New Roman" w:cs="Times New Roman"/>
              </w:rPr>
              <w:t xml:space="preserve"> архитектуры и ландшафта;</w:t>
            </w:r>
            <w:r w:rsidRPr="000E7ABC">
              <w:rPr>
                <w:rFonts w:ascii="Times New Roman" w:hAnsi="Times New Roman" w:cs="Times New Roman"/>
              </w:rPr>
              <w:t xml:space="preserve"> </w:t>
            </w:r>
          </w:p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-знать понятие ансамбля, ландшафта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-знать понятие проектирование, замысел проекта и его воплощение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33784" w:rsidRPr="001F43CE" w:rsidRDefault="001F43CE" w:rsidP="0073378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07.03</w:t>
            </w: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713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Ты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ABC">
              <w:rPr>
                <w:rFonts w:ascii="Times New Roman" w:hAnsi="Times New Roman" w:cs="Times New Roman"/>
              </w:rPr>
              <w:t>архитектор</w:t>
            </w:r>
            <w:r>
              <w:rPr>
                <w:rFonts w:ascii="Times New Roman" w:hAnsi="Times New Roman" w:cs="Times New Roman"/>
              </w:rPr>
              <w:t>: о</w:t>
            </w:r>
            <w:r w:rsidRPr="000E7ABC">
              <w:rPr>
                <w:rFonts w:ascii="Times New Roman" w:hAnsi="Times New Roman" w:cs="Times New Roman"/>
              </w:rPr>
              <w:t>рганизация архитектурно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ABC">
              <w:rPr>
                <w:rFonts w:ascii="Times New Roman" w:hAnsi="Times New Roman" w:cs="Times New Roman"/>
              </w:rPr>
              <w:t>ландшафтного пространства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</w:t>
            </w:r>
            <w:r w:rsidRPr="000E7ABC">
              <w:rPr>
                <w:rFonts w:ascii="Times New Roman" w:hAnsi="Times New Roman" w:cs="Times New Roman"/>
              </w:rPr>
              <w:t>оллективная работа создания пространственной композиции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  <w:gridSpan w:val="4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E7ABC">
              <w:rPr>
                <w:rFonts w:ascii="Times New Roman" w:hAnsi="Times New Roman" w:cs="Times New Roman"/>
              </w:rPr>
              <w:t>уметь создавать м</w:t>
            </w:r>
            <w:r>
              <w:rPr>
                <w:rFonts w:ascii="Times New Roman" w:hAnsi="Times New Roman" w:cs="Times New Roman"/>
              </w:rPr>
              <w:t>акет ландшафтно-городской среды.</w:t>
            </w:r>
          </w:p>
        </w:tc>
        <w:tc>
          <w:tcPr>
            <w:tcW w:w="850" w:type="dxa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1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Город сквозь времена и страны. </w:t>
            </w:r>
          </w:p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lastRenderedPageBreak/>
              <w:t>Образно – стилевой язык архитектуры прошлого.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0E7ABC">
              <w:rPr>
                <w:rFonts w:ascii="Times New Roman" w:hAnsi="Times New Roman" w:cs="Times New Roman"/>
              </w:rPr>
              <w:t xml:space="preserve">ать понятия об </w:t>
            </w:r>
            <w:r w:rsidRPr="000E7ABC">
              <w:rPr>
                <w:rFonts w:ascii="Times New Roman" w:hAnsi="Times New Roman" w:cs="Times New Roman"/>
              </w:rPr>
              <w:lastRenderedPageBreak/>
              <w:t xml:space="preserve">архитектурной и градостроительной революции XX века  ее технологические предпосылки и эстетические </w:t>
            </w:r>
            <w:r>
              <w:rPr>
                <w:rFonts w:ascii="Times New Roman" w:hAnsi="Times New Roman" w:cs="Times New Roman"/>
              </w:rPr>
              <w:t>предпосылки;</w:t>
            </w:r>
          </w:p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-э</w:t>
            </w:r>
            <w:r w:rsidRPr="000E7ABC">
              <w:rPr>
                <w:rFonts w:ascii="Times New Roman" w:hAnsi="Times New Roman" w:cs="Times New Roman"/>
              </w:rPr>
              <w:t>скизные зарисовки архитектурных элементов различных стилей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</w:t>
            </w:r>
            <w:r w:rsidRPr="000E7ABC">
              <w:rPr>
                <w:rFonts w:ascii="Times New Roman" w:hAnsi="Times New Roman" w:cs="Times New Roman"/>
              </w:rPr>
              <w:t>рафическая зарисовка или фотоколлаж исторического здания.</w:t>
            </w:r>
          </w:p>
        </w:tc>
        <w:tc>
          <w:tcPr>
            <w:tcW w:w="4330" w:type="dxa"/>
            <w:gridSpan w:val="4"/>
          </w:tcPr>
          <w:p w:rsidR="00733784" w:rsidRPr="006D4A40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D4A40">
              <w:rPr>
                <w:rFonts w:ascii="Times New Roman" w:hAnsi="Times New Roman" w:cs="Times New Roman"/>
              </w:rPr>
              <w:t xml:space="preserve">- уметь создавать с натуры и по </w:t>
            </w:r>
            <w:r w:rsidRPr="006D4A40">
              <w:rPr>
                <w:rFonts w:ascii="Times New Roman" w:hAnsi="Times New Roman" w:cs="Times New Roman"/>
              </w:rPr>
              <w:lastRenderedPageBreak/>
              <w:t>воображению архитектурные образы графическими и цветными материалами работать в стиле коллажа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6D4A40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6D4A40">
              <w:rPr>
                <w:rFonts w:ascii="Times New Roman" w:hAnsi="Times New Roman" w:cs="Times New Roman"/>
              </w:rPr>
              <w:t>-знать об архитектуре двадцатого века и особенностях архитектуры в настоящее время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6D4A40">
              <w:rPr>
                <w:rFonts w:ascii="Times New Roman" w:hAnsi="Times New Roman" w:cs="Times New Roman"/>
              </w:rPr>
              <w:t>-знать различные произведения архитектурного искусства 20-21 века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17.03</w:t>
            </w:r>
          </w:p>
          <w:p w:rsidR="00733784" w:rsidRPr="000E7ABC" w:rsidRDefault="00733784" w:rsidP="001F43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1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Живое пространство города.</w:t>
            </w:r>
          </w:p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Роль архитектурного дизайна в формировании городской среды.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-познакомить с исторической формой</w:t>
            </w:r>
            <w:r w:rsidRPr="000E7ABC">
              <w:rPr>
                <w:rFonts w:ascii="Times New Roman" w:hAnsi="Times New Roman" w:cs="Times New Roman"/>
              </w:rPr>
              <w:t xml:space="preserve"> планировки городской ср</w:t>
            </w:r>
            <w:r>
              <w:rPr>
                <w:rFonts w:ascii="Times New Roman" w:hAnsi="Times New Roman" w:cs="Times New Roman"/>
              </w:rPr>
              <w:t>еды и их связь с образом жизни;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</w:t>
            </w:r>
            <w:proofErr w:type="gramStart"/>
            <w:r w:rsidRPr="000E7ABC">
              <w:rPr>
                <w:rFonts w:ascii="Times New Roman" w:hAnsi="Times New Roman" w:cs="Times New Roman"/>
              </w:rPr>
              <w:t>дать  понятия</w:t>
            </w:r>
            <w:proofErr w:type="gramEnd"/>
            <w:r w:rsidRPr="000E7ABC">
              <w:rPr>
                <w:rFonts w:ascii="Times New Roman" w:hAnsi="Times New Roman" w:cs="Times New Roman"/>
              </w:rPr>
              <w:t xml:space="preserve"> замкнутая, радикальная, кольцевая, свободно-разомкнутая, а</w:t>
            </w:r>
            <w:r>
              <w:rPr>
                <w:rFonts w:ascii="Times New Roman" w:hAnsi="Times New Roman" w:cs="Times New Roman"/>
              </w:rPr>
              <w:t>симметричная, прямоугольная др.;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0E7ABC">
              <w:rPr>
                <w:rFonts w:ascii="Times New Roman" w:hAnsi="Times New Roman" w:cs="Times New Roman"/>
              </w:rPr>
              <w:t xml:space="preserve">ать понятия роли малой архитектуры и архитектурного дизайна в </w:t>
            </w:r>
            <w:proofErr w:type="spellStart"/>
            <w:r w:rsidRPr="000E7ABC">
              <w:rPr>
                <w:rFonts w:ascii="Times New Roman" w:hAnsi="Times New Roman" w:cs="Times New Roman"/>
              </w:rPr>
              <w:t>эстетизации</w:t>
            </w:r>
            <w:proofErr w:type="spellEnd"/>
            <w:r w:rsidRPr="000E7ABC">
              <w:rPr>
                <w:rFonts w:ascii="Times New Roman" w:hAnsi="Times New Roman" w:cs="Times New Roman"/>
              </w:rPr>
              <w:t xml:space="preserve"> и индивидуализации городской среды, в установке связи между человеком и архитектуры. </w:t>
            </w:r>
          </w:p>
        </w:tc>
        <w:tc>
          <w:tcPr>
            <w:tcW w:w="4330" w:type="dxa"/>
            <w:gridSpan w:val="4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E7ABC">
              <w:rPr>
                <w:rFonts w:ascii="Times New Roman" w:hAnsi="Times New Roman" w:cs="Times New Roman"/>
              </w:rPr>
              <w:t>меть работать над эскизом монументального произведения (витраж, мозаика, роспись, монументальная скульптура);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использовать разнообразные материалы (бумага белая и тонированная, картон, цветные плёнки; краски: гуашь, акварель; графические материалы: уголь, тушь, карандаш, мелки)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733784">
        <w:trPr>
          <w:trHeight w:val="290"/>
        </w:trPr>
        <w:tc>
          <w:tcPr>
            <w:tcW w:w="14459" w:type="dxa"/>
            <w:gridSpan w:val="13"/>
            <w:shd w:val="clear" w:color="auto" w:fill="A6A6A6" w:themeFill="background1" w:themeFillShade="A6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ABC">
              <w:rPr>
                <w:rFonts w:ascii="Times New Roman" w:hAnsi="Times New Roman" w:cs="Times New Roman"/>
                <w:b/>
                <w:bCs/>
              </w:rPr>
              <w:t>Человек в зеркале дизайна и архитектуры (9 часов)</w:t>
            </w:r>
          </w:p>
        </w:tc>
      </w:tr>
      <w:tr w:rsidR="00733784" w:rsidRPr="000E7ABC" w:rsidTr="001F43CE">
        <w:tc>
          <w:tcPr>
            <w:tcW w:w="638" w:type="dxa"/>
            <w:gridSpan w:val="2"/>
            <w:tcBorders>
              <w:top w:val="nil"/>
            </w:tcBorders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7" w:type="dxa"/>
            <w:tcBorders>
              <w:top w:val="nil"/>
            </w:tcBorders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1" w:type="dxa"/>
            <w:tcBorders>
              <w:top w:val="nil"/>
            </w:tcBorders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Мой дом – мой образ жизни. Функционально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ABC">
              <w:rPr>
                <w:rFonts w:ascii="Times New Roman" w:hAnsi="Times New Roman" w:cs="Times New Roman"/>
              </w:rPr>
              <w:t>- архитектурная планировка своего дома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E7ABC">
              <w:rPr>
                <w:rFonts w:ascii="Times New Roman" w:hAnsi="Times New Roman" w:cs="Times New Roman"/>
              </w:rPr>
              <w:t>чить фантазировать и вопло</w:t>
            </w:r>
            <w:r>
              <w:rPr>
                <w:rFonts w:ascii="Times New Roman" w:hAnsi="Times New Roman" w:cs="Times New Roman"/>
              </w:rPr>
              <w:t>ща</w:t>
            </w:r>
            <w:r w:rsidRPr="000E7ABC">
              <w:rPr>
                <w:rFonts w:ascii="Times New Roman" w:hAnsi="Times New Roman" w:cs="Times New Roman"/>
              </w:rPr>
              <w:t xml:space="preserve">ть в архитектурно-дизайнерских проектах. 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выполнять технический рисунок  частного дома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-знать понятие план дома, условные обозначения плана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Интерьер комнаты – портрет ее хозяина. Дизайн вещно - пространственной среды жилища.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E7ABC">
              <w:rPr>
                <w:rFonts w:ascii="Times New Roman" w:hAnsi="Times New Roman" w:cs="Times New Roman"/>
              </w:rPr>
              <w:t>ознакомить с дизайн интерьером. Роль материалов, фактур и цветовой гаммы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E7ABC">
              <w:rPr>
                <w:rFonts w:ascii="Times New Roman" w:hAnsi="Times New Roman" w:cs="Times New Roman"/>
              </w:rPr>
              <w:t>чить создавать схемы, проекты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0E7ABC">
              <w:rPr>
                <w:rFonts w:ascii="Times New Roman" w:hAnsi="Times New Roman" w:cs="Times New Roman"/>
              </w:rPr>
              <w:t xml:space="preserve">ыполнение эскизного рисунка с использованием коллажа проекта </w:t>
            </w:r>
            <w:r w:rsidRPr="000E7ABC">
              <w:rPr>
                <w:rFonts w:ascii="Times New Roman" w:hAnsi="Times New Roman" w:cs="Times New Roman"/>
              </w:rPr>
              <w:lastRenderedPageBreak/>
              <w:t>пространственного воплощения плана своей комнаты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lastRenderedPageBreak/>
              <w:t xml:space="preserve">-знать понятие дизайн </w:t>
            </w:r>
            <w:r>
              <w:rPr>
                <w:rFonts w:ascii="Times New Roman" w:hAnsi="Times New Roman" w:cs="Times New Roman"/>
              </w:rPr>
              <w:t>интерьера и его различные стили;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создавать единство цвета и композиции будущего интерьера комнаты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  <w:p w:rsidR="00733784" w:rsidRPr="000E7ABC" w:rsidRDefault="00733784" w:rsidP="001F43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97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Дизайн и архитектура моего сада.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E7ABC">
              <w:rPr>
                <w:rFonts w:ascii="Times New Roman" w:hAnsi="Times New Roman" w:cs="Times New Roman"/>
              </w:rPr>
              <w:t>чить моделировать сад, испо</w:t>
            </w:r>
            <w:r>
              <w:rPr>
                <w:rFonts w:ascii="Times New Roman" w:hAnsi="Times New Roman" w:cs="Times New Roman"/>
              </w:rPr>
              <w:t>льзуя малые архитектурные формы;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E7ABC">
              <w:rPr>
                <w:rFonts w:ascii="Times New Roman" w:hAnsi="Times New Roman" w:cs="Times New Roman"/>
              </w:rPr>
              <w:t>чить соотносить здания и растения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создавать проект сада, соблюдая все соотнош</w:t>
            </w:r>
            <w:r>
              <w:rPr>
                <w:rFonts w:ascii="Times New Roman" w:hAnsi="Times New Roman" w:cs="Times New Roman"/>
              </w:rPr>
              <w:t>ения размеров растений и зданий;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733784" w:rsidRPr="000E7ABC" w:rsidRDefault="00733784" w:rsidP="001F43C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Мода, культура и ты. Композиционно- конструктивные принципы дизайна одежды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0E7ABC">
              <w:rPr>
                <w:rFonts w:ascii="Times New Roman" w:hAnsi="Times New Roman" w:cs="Times New Roman"/>
              </w:rPr>
              <w:t>знакомит</w:t>
            </w:r>
            <w:r>
              <w:rPr>
                <w:rFonts w:ascii="Times New Roman" w:hAnsi="Times New Roman" w:cs="Times New Roman"/>
              </w:rPr>
              <w:t>ь с технологией создания одежды;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0E7ABC">
              <w:rPr>
                <w:rFonts w:ascii="Times New Roman" w:hAnsi="Times New Roman" w:cs="Times New Roman"/>
              </w:rPr>
              <w:t>ать понятия законы композиции в одежде. Силуэт, линия, фасон.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-знать технологию создания одеж</w:t>
            </w:r>
            <w:r>
              <w:rPr>
                <w:rFonts w:ascii="Times New Roman" w:hAnsi="Times New Roman" w:cs="Times New Roman"/>
              </w:rPr>
              <w:t>д</w:t>
            </w:r>
            <w:r w:rsidRPr="000E7ABC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E7ABC">
              <w:rPr>
                <w:rFonts w:ascii="Times New Roman" w:hAnsi="Times New Roman" w:cs="Times New Roman"/>
              </w:rPr>
              <w:t>меть создавать свой собственный проект вечернего платья, костюма рисунок или коллаж.</w:t>
            </w:r>
          </w:p>
        </w:tc>
        <w:tc>
          <w:tcPr>
            <w:tcW w:w="858" w:type="dxa"/>
            <w:gridSpan w:val="2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Мой костюм – мой облик. Дизайн современной одежды.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E7ABC">
              <w:rPr>
                <w:rFonts w:ascii="Times New Roman" w:hAnsi="Times New Roman" w:cs="Times New Roman"/>
              </w:rPr>
              <w:t>чить создавать костюм, чтобы выражал личностные качества человека, подбор цвет</w:t>
            </w:r>
            <w:r>
              <w:rPr>
                <w:rFonts w:ascii="Times New Roman" w:hAnsi="Times New Roman" w:cs="Times New Roman"/>
              </w:rPr>
              <w:t>овой гаммы;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-дать понятия стилей;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</w:t>
            </w:r>
            <w:r w:rsidRPr="000E7ABC">
              <w:rPr>
                <w:rFonts w:ascii="Times New Roman" w:hAnsi="Times New Roman" w:cs="Times New Roman"/>
              </w:rPr>
              <w:t>оздание эскиза будущего комплекта костюма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</w:t>
            </w:r>
            <w:r w:rsidRPr="000E7ABC">
              <w:rPr>
                <w:rFonts w:ascii="Times New Roman" w:hAnsi="Times New Roman" w:cs="Times New Roman"/>
              </w:rPr>
              <w:t>меть создавать проектный рисунок одного из комплектов костюма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885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7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Грим, визажистика и прическа в практике дизайна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0E7ABC">
              <w:rPr>
                <w:rFonts w:ascii="Times New Roman" w:hAnsi="Times New Roman" w:cs="Times New Roman"/>
              </w:rPr>
              <w:t>знакомит</w:t>
            </w:r>
            <w:r>
              <w:rPr>
                <w:rFonts w:ascii="Times New Roman" w:hAnsi="Times New Roman" w:cs="Times New Roman"/>
              </w:rPr>
              <w:t>ь с искусством грима и прически;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Pr="000E7ABC">
              <w:rPr>
                <w:rFonts w:ascii="Times New Roman" w:hAnsi="Times New Roman" w:cs="Times New Roman"/>
              </w:rPr>
              <w:t xml:space="preserve">бучить азбуки </w:t>
            </w:r>
            <w:proofErr w:type="spellStart"/>
            <w:r w:rsidRPr="000E7ABC">
              <w:rPr>
                <w:rFonts w:ascii="Times New Roman" w:hAnsi="Times New Roman" w:cs="Times New Roman"/>
              </w:rPr>
              <w:t>визажистики</w:t>
            </w:r>
            <w:proofErr w:type="spellEnd"/>
            <w:r w:rsidRPr="000E7ABC">
              <w:rPr>
                <w:rFonts w:ascii="Times New Roman" w:hAnsi="Times New Roman" w:cs="Times New Roman"/>
              </w:rPr>
              <w:t xml:space="preserve"> и парикмахерского </w:t>
            </w:r>
            <w:proofErr w:type="spellStart"/>
            <w:r w:rsidRPr="000E7ABC">
              <w:rPr>
                <w:rFonts w:ascii="Times New Roman" w:hAnsi="Times New Roman" w:cs="Times New Roman"/>
              </w:rPr>
              <w:t>стилизма</w:t>
            </w:r>
            <w:proofErr w:type="spellEnd"/>
            <w:r w:rsidRPr="000E7AB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  <w:r w:rsidRPr="000E7ABC">
              <w:rPr>
                <w:rFonts w:ascii="Times New Roman" w:hAnsi="Times New Roman" w:cs="Times New Roman"/>
              </w:rPr>
              <w:t>нать последовательность и правила нанесения грима, макияжа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</w:t>
            </w:r>
            <w:r w:rsidRPr="000E7ABC">
              <w:rPr>
                <w:rFonts w:ascii="Times New Roman" w:hAnsi="Times New Roman" w:cs="Times New Roman"/>
              </w:rPr>
              <w:t>нать технологию и последовательность создания при</w:t>
            </w:r>
            <w:r>
              <w:rPr>
                <w:rFonts w:ascii="Times New Roman" w:hAnsi="Times New Roman" w:cs="Times New Roman"/>
              </w:rPr>
              <w:t>ч</w:t>
            </w:r>
            <w:r w:rsidRPr="000E7ABC">
              <w:rPr>
                <w:rFonts w:ascii="Times New Roman" w:hAnsi="Times New Roman" w:cs="Times New Roman"/>
              </w:rPr>
              <w:t>ески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rPr>
          <w:trHeight w:val="674"/>
        </w:trPr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7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Грим, визажистика и прическа в практике дизайна 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 xml:space="preserve">Упражнение в нанесении макияжа </w:t>
            </w:r>
            <w:r>
              <w:rPr>
                <w:rFonts w:ascii="Times New Roman" w:hAnsi="Times New Roman" w:cs="Times New Roman"/>
              </w:rPr>
              <w:t>и создания прически на натуре (</w:t>
            </w:r>
            <w:r w:rsidRPr="000E7ABC">
              <w:rPr>
                <w:rFonts w:ascii="Times New Roman" w:hAnsi="Times New Roman" w:cs="Times New Roman"/>
              </w:rPr>
              <w:t>по парно)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-уметь создавать образ с помощью прически и грима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8" w:type="dxa"/>
            <w:gridSpan w:val="2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7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Имидж: лик или личина? Сфера имидж - дизайна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0E7ABC">
              <w:rPr>
                <w:rFonts w:ascii="Times New Roman" w:hAnsi="Times New Roman" w:cs="Times New Roman"/>
              </w:rPr>
              <w:t xml:space="preserve">ать понятия имидж дизайн как сфера деятельности, объединяющие аспекты моды и </w:t>
            </w:r>
            <w:proofErr w:type="spellStart"/>
            <w:r w:rsidRPr="000E7ABC">
              <w:rPr>
                <w:rFonts w:ascii="Times New Roman" w:hAnsi="Times New Roman" w:cs="Times New Roman"/>
              </w:rPr>
              <w:t>визажистики</w:t>
            </w:r>
            <w:proofErr w:type="spellEnd"/>
            <w:r w:rsidRPr="000E7ABC">
              <w:rPr>
                <w:rFonts w:ascii="Times New Roman" w:hAnsi="Times New Roman" w:cs="Times New Roman"/>
              </w:rPr>
              <w:t>, искусство грима, парикмахерское дело, ювелирную пластику  и т.д., определяющей форму поведения в обществе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-знать понятие имидж, мода, ювелирное дело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33784" w:rsidRPr="000E7ABC" w:rsidTr="001F43CE">
        <w:tc>
          <w:tcPr>
            <w:tcW w:w="638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7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1" w:type="dxa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Моделируя себя - моделируешь мир.</w:t>
            </w:r>
          </w:p>
        </w:tc>
        <w:tc>
          <w:tcPr>
            <w:tcW w:w="570" w:type="dxa"/>
          </w:tcPr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:rsidR="00733784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</w:t>
            </w:r>
            <w:r w:rsidRPr="000E7ABC">
              <w:rPr>
                <w:rFonts w:ascii="Times New Roman" w:hAnsi="Times New Roman" w:cs="Times New Roman"/>
              </w:rPr>
              <w:t>бобщи</w:t>
            </w:r>
            <w:r>
              <w:rPr>
                <w:rFonts w:ascii="Times New Roman" w:hAnsi="Times New Roman" w:cs="Times New Roman"/>
              </w:rPr>
              <w:t xml:space="preserve">ть </w:t>
            </w:r>
            <w:proofErr w:type="gramStart"/>
            <w:r>
              <w:rPr>
                <w:rFonts w:ascii="Times New Roman" w:hAnsi="Times New Roman" w:cs="Times New Roman"/>
              </w:rPr>
              <w:t>знания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полученные на уроке;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</w:t>
            </w:r>
            <w:r w:rsidRPr="000E7ABC">
              <w:rPr>
                <w:rFonts w:ascii="Times New Roman" w:hAnsi="Times New Roman" w:cs="Times New Roman"/>
              </w:rPr>
              <w:t>роконтролировать владение учащимися терминологией и средствами композиции в создании коллективной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22" w:type="dxa"/>
            <w:gridSpan w:val="3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Уметь создавать образ человека через одежду, прическу, макияж.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Уметь моделировать одежду, соблюдая стиль и образ.</w:t>
            </w:r>
          </w:p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  <w:r w:rsidRPr="000E7ABC">
              <w:rPr>
                <w:rFonts w:ascii="Times New Roman" w:hAnsi="Times New Roman" w:cs="Times New Roman"/>
              </w:rPr>
              <w:t>Знать понятие модель, силуэт, образ, дизайн, визажистика, парикмахерское дело и т.д.</w:t>
            </w:r>
          </w:p>
        </w:tc>
        <w:tc>
          <w:tcPr>
            <w:tcW w:w="858" w:type="dxa"/>
            <w:gridSpan w:val="2"/>
          </w:tcPr>
          <w:p w:rsidR="00733784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733784" w:rsidRPr="000E7ABC" w:rsidRDefault="00733784" w:rsidP="007337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33784" w:rsidRPr="000E7ABC" w:rsidRDefault="00733784" w:rsidP="0073378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73DAB" w:rsidRPr="001E6ABF" w:rsidRDefault="00273DAB" w:rsidP="001E6ABF">
      <w:pPr>
        <w:rPr>
          <w:lang w:val="en-US"/>
        </w:rPr>
      </w:pPr>
    </w:p>
    <w:sectPr w:rsidR="00273DAB" w:rsidRPr="001E6ABF" w:rsidSect="00047427">
      <w:pgSz w:w="16838" w:h="11906" w:orient="landscape"/>
      <w:pgMar w:top="567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888E186"/>
    <w:lvl w:ilvl="0">
      <w:numFmt w:val="bullet"/>
      <w:lvlText w:val="*"/>
      <w:lvlJc w:val="left"/>
    </w:lvl>
  </w:abstractNum>
  <w:abstractNum w:abstractNumId="1">
    <w:nsid w:val="0423708B"/>
    <w:multiLevelType w:val="hybridMultilevel"/>
    <w:tmpl w:val="A4000792"/>
    <w:lvl w:ilvl="0" w:tplc="B0EE4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E36AB"/>
    <w:multiLevelType w:val="hybridMultilevel"/>
    <w:tmpl w:val="C5F851EE"/>
    <w:lvl w:ilvl="0" w:tplc="868C0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B56D0F"/>
    <w:multiLevelType w:val="hybridMultilevel"/>
    <w:tmpl w:val="782006F4"/>
    <w:lvl w:ilvl="0" w:tplc="B69AC00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54EC1DAA"/>
    <w:multiLevelType w:val="hybridMultilevel"/>
    <w:tmpl w:val="479234E2"/>
    <w:lvl w:ilvl="0" w:tplc="657A9262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E57A7"/>
    <w:multiLevelType w:val="hybridMultilevel"/>
    <w:tmpl w:val="CEB486AA"/>
    <w:lvl w:ilvl="0" w:tplc="256CEDE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7"/>
    <w:rsid w:val="0000341E"/>
    <w:rsid w:val="00005959"/>
    <w:rsid w:val="00011681"/>
    <w:rsid w:val="00043627"/>
    <w:rsid w:val="00047427"/>
    <w:rsid w:val="00056CC0"/>
    <w:rsid w:val="00060F0C"/>
    <w:rsid w:val="00091298"/>
    <w:rsid w:val="00097998"/>
    <w:rsid w:val="000A254E"/>
    <w:rsid w:val="000B6F3E"/>
    <w:rsid w:val="000C0B8F"/>
    <w:rsid w:val="000C20E9"/>
    <w:rsid w:val="000E7ABC"/>
    <w:rsid w:val="000F7A9E"/>
    <w:rsid w:val="001041D5"/>
    <w:rsid w:val="00105009"/>
    <w:rsid w:val="0012235A"/>
    <w:rsid w:val="00122D28"/>
    <w:rsid w:val="00125884"/>
    <w:rsid w:val="0013423C"/>
    <w:rsid w:val="00144682"/>
    <w:rsid w:val="001534F1"/>
    <w:rsid w:val="0015507D"/>
    <w:rsid w:val="00157B95"/>
    <w:rsid w:val="00167275"/>
    <w:rsid w:val="00184AA3"/>
    <w:rsid w:val="0018643A"/>
    <w:rsid w:val="001D0ED5"/>
    <w:rsid w:val="001D7C6F"/>
    <w:rsid w:val="001E6ABF"/>
    <w:rsid w:val="001F43CE"/>
    <w:rsid w:val="001F55B5"/>
    <w:rsid w:val="00200661"/>
    <w:rsid w:val="002330F3"/>
    <w:rsid w:val="00234AA9"/>
    <w:rsid w:val="002454DA"/>
    <w:rsid w:val="0026689C"/>
    <w:rsid w:val="00272D6F"/>
    <w:rsid w:val="00273DAB"/>
    <w:rsid w:val="002800D6"/>
    <w:rsid w:val="0028051B"/>
    <w:rsid w:val="002A1DA1"/>
    <w:rsid w:val="002B208B"/>
    <w:rsid w:val="002C7CE6"/>
    <w:rsid w:val="002D1551"/>
    <w:rsid w:val="002D3853"/>
    <w:rsid w:val="002F26AF"/>
    <w:rsid w:val="0030054E"/>
    <w:rsid w:val="00306588"/>
    <w:rsid w:val="0033209D"/>
    <w:rsid w:val="00362B9F"/>
    <w:rsid w:val="003A6013"/>
    <w:rsid w:val="003A69A5"/>
    <w:rsid w:val="003E0FA3"/>
    <w:rsid w:val="003F1B00"/>
    <w:rsid w:val="003F4BCE"/>
    <w:rsid w:val="00413880"/>
    <w:rsid w:val="004301F0"/>
    <w:rsid w:val="00432DF2"/>
    <w:rsid w:val="004D12CD"/>
    <w:rsid w:val="004D5988"/>
    <w:rsid w:val="004E5393"/>
    <w:rsid w:val="0055153F"/>
    <w:rsid w:val="00554CF9"/>
    <w:rsid w:val="00555670"/>
    <w:rsid w:val="00557DDA"/>
    <w:rsid w:val="0059655A"/>
    <w:rsid w:val="005C4381"/>
    <w:rsid w:val="005D67CF"/>
    <w:rsid w:val="005E2717"/>
    <w:rsid w:val="005F13D8"/>
    <w:rsid w:val="00611F2C"/>
    <w:rsid w:val="0064563F"/>
    <w:rsid w:val="00674FDB"/>
    <w:rsid w:val="00683F44"/>
    <w:rsid w:val="006A5477"/>
    <w:rsid w:val="006A5549"/>
    <w:rsid w:val="006D078F"/>
    <w:rsid w:val="006D4A40"/>
    <w:rsid w:val="006E496B"/>
    <w:rsid w:val="006F10CC"/>
    <w:rsid w:val="00724174"/>
    <w:rsid w:val="0073188C"/>
    <w:rsid w:val="00731D76"/>
    <w:rsid w:val="00733784"/>
    <w:rsid w:val="007526DE"/>
    <w:rsid w:val="007646F4"/>
    <w:rsid w:val="00776407"/>
    <w:rsid w:val="007908B8"/>
    <w:rsid w:val="0079334F"/>
    <w:rsid w:val="0079412C"/>
    <w:rsid w:val="007949D4"/>
    <w:rsid w:val="007A1ACE"/>
    <w:rsid w:val="007A6853"/>
    <w:rsid w:val="007C4E98"/>
    <w:rsid w:val="00804B02"/>
    <w:rsid w:val="0082578F"/>
    <w:rsid w:val="00836E46"/>
    <w:rsid w:val="00855401"/>
    <w:rsid w:val="00862438"/>
    <w:rsid w:val="0087275B"/>
    <w:rsid w:val="0088670E"/>
    <w:rsid w:val="008E06B6"/>
    <w:rsid w:val="008E0F9D"/>
    <w:rsid w:val="008F2891"/>
    <w:rsid w:val="008F53E5"/>
    <w:rsid w:val="00922BCC"/>
    <w:rsid w:val="00926234"/>
    <w:rsid w:val="00936625"/>
    <w:rsid w:val="009610A0"/>
    <w:rsid w:val="00973E5F"/>
    <w:rsid w:val="009A29B9"/>
    <w:rsid w:val="009D7072"/>
    <w:rsid w:val="00A121C8"/>
    <w:rsid w:val="00A12B2F"/>
    <w:rsid w:val="00A94079"/>
    <w:rsid w:val="00AA6EF0"/>
    <w:rsid w:val="00AD585E"/>
    <w:rsid w:val="00AE3A95"/>
    <w:rsid w:val="00AF1E70"/>
    <w:rsid w:val="00B233F5"/>
    <w:rsid w:val="00B24DC3"/>
    <w:rsid w:val="00B70026"/>
    <w:rsid w:val="00B864CA"/>
    <w:rsid w:val="00BB3142"/>
    <w:rsid w:val="00BE3E15"/>
    <w:rsid w:val="00C015AC"/>
    <w:rsid w:val="00C35658"/>
    <w:rsid w:val="00C40232"/>
    <w:rsid w:val="00C5597B"/>
    <w:rsid w:val="00C6308E"/>
    <w:rsid w:val="00C702F1"/>
    <w:rsid w:val="00CB2598"/>
    <w:rsid w:val="00CD41F0"/>
    <w:rsid w:val="00CE0C14"/>
    <w:rsid w:val="00CF18CB"/>
    <w:rsid w:val="00D02D52"/>
    <w:rsid w:val="00D05F27"/>
    <w:rsid w:val="00D25812"/>
    <w:rsid w:val="00D81FC3"/>
    <w:rsid w:val="00DA2447"/>
    <w:rsid w:val="00DB0F72"/>
    <w:rsid w:val="00DB242C"/>
    <w:rsid w:val="00DB3936"/>
    <w:rsid w:val="00DD4AC8"/>
    <w:rsid w:val="00DE5C10"/>
    <w:rsid w:val="00E01A66"/>
    <w:rsid w:val="00E066FA"/>
    <w:rsid w:val="00E122AC"/>
    <w:rsid w:val="00E12FE9"/>
    <w:rsid w:val="00E1528F"/>
    <w:rsid w:val="00E53448"/>
    <w:rsid w:val="00EB09A2"/>
    <w:rsid w:val="00F42648"/>
    <w:rsid w:val="00F569D0"/>
    <w:rsid w:val="00F659DC"/>
    <w:rsid w:val="00F7192F"/>
    <w:rsid w:val="00F90460"/>
    <w:rsid w:val="00FA7992"/>
    <w:rsid w:val="00FB08C6"/>
    <w:rsid w:val="00FC008E"/>
    <w:rsid w:val="00FD0BA6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2A8773-E966-4E01-AAA1-2DA895F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6407"/>
    <w:rPr>
      <w:rFonts w:eastAsia="Times New Roman" w:cs="Calibri"/>
    </w:rPr>
  </w:style>
  <w:style w:type="paragraph" w:customStyle="1" w:styleId="a4">
    <w:name w:val="Знак Знак Знак Знак"/>
    <w:basedOn w:val="a"/>
    <w:rsid w:val="006D078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D078F"/>
    <w:pPr>
      <w:ind w:left="720"/>
      <w:contextualSpacing/>
    </w:pPr>
  </w:style>
  <w:style w:type="paragraph" w:customStyle="1" w:styleId="a6">
    <w:name w:val="Стиль"/>
    <w:rsid w:val="006D078F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2">
    <w:name w:val="стиль2"/>
    <w:basedOn w:val="a"/>
    <w:rsid w:val="006D078F"/>
    <w:pPr>
      <w:widowControl w:val="0"/>
      <w:suppressAutoHyphens/>
      <w:spacing w:before="280" w:after="280" w:line="240" w:lineRule="auto"/>
    </w:pPr>
    <w:rPr>
      <w:rFonts w:ascii="Tahoma" w:eastAsia="SimSun" w:hAnsi="Tahoma" w:cs="Tahoma"/>
      <w:kern w:val="1"/>
      <w:sz w:val="20"/>
      <w:szCs w:val="2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A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9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3018-F881-4AE7-A5E7-643E23E6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4461</Words>
  <Characters>25430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"Татнефть"</Company>
  <LinksUpToDate>false</LinksUpToDate>
  <CharactersWithSpaces>29832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Мирзагитова</dc:creator>
  <cp:lastModifiedBy>Stone</cp:lastModifiedBy>
  <cp:revision>25</cp:revision>
  <cp:lastPrinted>2013-12-09T18:08:00Z</cp:lastPrinted>
  <dcterms:created xsi:type="dcterms:W3CDTF">2013-11-24T19:35:00Z</dcterms:created>
  <dcterms:modified xsi:type="dcterms:W3CDTF">2015-10-05T09:21:00Z</dcterms:modified>
</cp:coreProperties>
</file>