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5B" w:rsidRPr="00890EBF" w:rsidRDefault="0081385B" w:rsidP="00813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EBF">
        <w:rPr>
          <w:rFonts w:ascii="Times New Roman" w:hAnsi="Times New Roman" w:cs="Times New Roman"/>
          <w:b/>
          <w:sz w:val="24"/>
          <w:szCs w:val="24"/>
        </w:rPr>
        <w:t>Аннотация к рабочим пр</w:t>
      </w:r>
      <w:r>
        <w:rPr>
          <w:rFonts w:ascii="Times New Roman" w:hAnsi="Times New Roman" w:cs="Times New Roman"/>
          <w:b/>
          <w:sz w:val="24"/>
          <w:szCs w:val="24"/>
        </w:rPr>
        <w:t>ограммам по литературе для 7</w:t>
      </w:r>
      <w:r w:rsidRPr="00890EB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«Просвещение»,2009) 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планов;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краткие и подробные пересказы текста;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устные и письменные сочинения-характеристики героев;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художественного богатства языка писателя на примере небольших отрывков из изучаемых произведений;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художественной фантазии у детей;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поведения героев в других жизненных ситуациях;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придумывание финала, опираясь на логику развития образа и событий.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7 класса включает в себя знакомство с наиболее значительными произведениями русской литературы, начиная с древнерусской и заканчивая современной литературой.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задача изучения учебного предмета: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духовно развитую личность;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гуманистическое мировоззрение, гражданское сознание, чувства патриотизма, любви и уважения к литературе и ценностям отечественной культуры;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эмоциональное восприятие художественного текста, образного и аналитического мышления, творческого воображения, читательской культуры;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авторские позиции;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начальные представления о специфике литературы в ряду других искусств, потребности в самостоятельном чтении художественных произведений;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устную и письменную речь учащихся;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умениями чтения и анализа художественных произведений с привлечением базовых литературоведческих понятий;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в произведениях общечеловеческое содержание;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использовать русский литературный язык при создании собственных устных и письменных высказываний.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формировать способности понимать и эстетически воспринимать произведения русской и зарубежной литературы;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обогащать духовный мир учащихся путем приобщения их к нравственным ценностям и художественному многообразию литературы;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развивать и совершенствовать устную и письменную речи учащихся.</w:t>
      </w:r>
    </w:p>
    <w:p w:rsidR="00F86BE2" w:rsidRPr="00F86BE2" w:rsidRDefault="00F86BE2" w:rsidP="00F86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1.Введение (1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2.УСТНОЕ НАРОДНОЕ ТВОРЧЕСТВО </w:t>
      </w:r>
      <w:proofErr w:type="gramStart"/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( 6</w:t>
      </w:r>
      <w:proofErr w:type="gramEnd"/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3.ДРЕВНЕРУССКАЯ  ЛИТЕРАТУРА (3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4.ИЗ РУССКОЙ ЛИТЕРАТУРЫ XVIII ВЕКА (2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5.ИЗ РУССКОЙ ЛИТЕРАТУРЫ XIX ВЕКА (29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6.ИЗ РУССКОЙ ЛИТЕРАТУРЫ  ХХ ВЕКА (20 ч.)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7.ИЗ ЛИТЕРАТУРЫ НАРОДОВ </w:t>
      </w:r>
      <w:proofErr w:type="gramStart"/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РОССИИ( 1</w:t>
      </w:r>
      <w:proofErr w:type="gramEnd"/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ч.)</w:t>
      </w:r>
    </w:p>
    <w:p w:rsid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8.ИЗ ЗАРУБЕЖНОЙ ЛИТЕРАТУРЫ (6 ч.)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Формы контроля уровня достижения учащихся 7 класса.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В учебной практике используют три вида контроля знаний и умений школьников. Это текущая, промежуточная и итоговая проверки.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Текущая проверка присутствует на каждом занятии. Традиционными методами текущей проверки являются: опрос, различные виды пересказа, работы творческого характера (сочинения-миниатюры), фронтальная беседа, ответы на вопросы, выразительное чтение и чтение наизусть, составление планов, конспектов, создание иллюстраций к тексту, сообщения и доклады учащихся, составление хронологических таблиц.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Промежуточная проверка проводится для контроля знаний по теме или крупному разделу, а также предусматривается в конце каждой четверти. Промежуточный контроль знаний учащихся по литературе проводится в форме тестов, сочинений, зачетов, проверки </w:t>
      </w:r>
      <w:r>
        <w:rPr>
          <w:rStyle w:val="c8"/>
          <w:color w:val="000000"/>
        </w:rPr>
        <w:lastRenderedPageBreak/>
        <w:t>техники чтения, терминологических диктантов, а также в нетрадиционной форме - проведении игр, викторин, проблемных семинаров.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Итоговая проверка нацелена на выявление уровня умений и знаний учащихся, которого они достигли к концу учебного года. Это могут быть различного вида комплексные тесты обобщающего характера и предусматривающие: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- вопросы, которые требуют краткого ответа (назвать термин, определить жанр произведения, размер стиха, средство создания художественной образности, стиль и т. д.),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>
        <w:rPr>
          <w:rStyle w:val="c8"/>
          <w:color w:val="000000"/>
        </w:rPr>
        <w:t xml:space="preserve">- вопросы, требующие развернутого ответа </w:t>
      </w:r>
    </w:p>
    <w:p w:rsidR="005B1C58" w:rsidRDefault="005B1C58" w:rsidP="005B1C5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-    вопросы, требующие знания текста 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знать:</w:t>
      </w:r>
    </w:p>
    <w:p w:rsidR="00F86BE2" w:rsidRPr="00F86BE2" w:rsidRDefault="00F86BE2" w:rsidP="00F86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и содержание изученных художественных произведений;</w:t>
      </w:r>
    </w:p>
    <w:p w:rsidR="00F86BE2" w:rsidRPr="00F86BE2" w:rsidRDefault="00F86BE2" w:rsidP="00F86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понятия, предусмотренные программой, и их соотношение: роды литературы (эпос, лирика, драма) и жанры всех трех родов. Иметь представление о богатстве и многообразии жанров и знать наиболее распространенные жанры.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должен уметь: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роды и жанры изученных произведений, мотивировать свои выводы;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целесообразные формы пересказа в соответствии с особенностями рода и жанра произведения;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творческие работы, способствующие владению жанрами устной и письменной речи;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стихотворную речь и ее особенности (пять стихотворных размеров силлабо-тонического стихосложения); привлекать сведения по теории литературы в процессе обсуждения и оценки как изученного, так и самостоятельно прочитанного произведения;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справочными материалами, в том числе энциклопедическими изданиями;</w:t>
      </w:r>
    </w:p>
    <w:p w:rsidR="00F86BE2" w:rsidRPr="00F86BE2" w:rsidRDefault="00F86BE2" w:rsidP="00F86B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связь между различными видами искусств и использовать их сопоставление, учитывая жанр сопоставляемых произведений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6BE2" w:rsidRPr="00F86BE2" w:rsidRDefault="00F86BE2" w:rsidP="00F86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F86BE2" w:rsidRPr="00F86BE2" w:rsidRDefault="00F86BE2" w:rsidP="00F86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Коровина В.Я. </w:t>
      </w: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7 класс: Учебник для общеобразовательных учреждений. В 2 ч.М.: Просвещение, 2012.</w:t>
      </w:r>
    </w:p>
    <w:p w:rsidR="00F86BE2" w:rsidRPr="00F86BE2" w:rsidRDefault="00F86BE2" w:rsidP="00F86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Аникина СМ., Золотарева И.В.</w:t>
      </w: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Поурочные разработки по литературе. 7 класс. - М.: ВАКО, 2002.</w:t>
      </w:r>
    </w:p>
    <w:p w:rsidR="00F86BE2" w:rsidRPr="00F86BE2" w:rsidRDefault="00F86BE2" w:rsidP="00F86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3.Турьянская Б.И., Комиссарова Е.В., </w:t>
      </w:r>
      <w:proofErr w:type="spellStart"/>
      <w:r w:rsidRPr="00F86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Холодкова</w:t>
      </w:r>
      <w:proofErr w:type="spellEnd"/>
      <w:r w:rsidRPr="00F86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</w:t>
      </w: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 в 7 классе: Урок за уроком. -М.: Русское слово, 2003.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Материалы газеты «Литература» // «Первое сентября»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Материалы журнала «Литература в школе»</w:t>
      </w: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6BE2" w:rsidRPr="00F86BE2" w:rsidRDefault="00F86BE2" w:rsidP="00F86BE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216A" w:rsidRDefault="004F216A"/>
    <w:sectPr w:rsidR="004F216A" w:rsidSect="004F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79A"/>
    <w:multiLevelType w:val="multilevel"/>
    <w:tmpl w:val="B554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82395"/>
    <w:multiLevelType w:val="multilevel"/>
    <w:tmpl w:val="95A6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21012"/>
    <w:multiLevelType w:val="multilevel"/>
    <w:tmpl w:val="85C4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2"/>
    <w:rsid w:val="00235735"/>
    <w:rsid w:val="004F216A"/>
    <w:rsid w:val="005B1C58"/>
    <w:rsid w:val="0081385B"/>
    <w:rsid w:val="00DE2388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DBC93-FA42-4CBB-9BB2-EB0FF6F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BE2"/>
  </w:style>
  <w:style w:type="paragraph" w:customStyle="1" w:styleId="c4">
    <w:name w:val="c4"/>
    <w:basedOn w:val="a"/>
    <w:rsid w:val="005B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B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Ищенко</cp:lastModifiedBy>
  <cp:revision>2</cp:revision>
  <dcterms:created xsi:type="dcterms:W3CDTF">2016-09-17T06:15:00Z</dcterms:created>
  <dcterms:modified xsi:type="dcterms:W3CDTF">2016-09-17T06:15:00Z</dcterms:modified>
</cp:coreProperties>
</file>