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6" w:rsidRDefault="008A1366" w:rsidP="008A1366">
      <w:pPr>
        <w:pStyle w:val="NormalWeb"/>
        <w:spacing w:before="240" w:beforeAutospacing="0" w:after="240" w:afterAutospacing="0"/>
        <w:ind w:left="720"/>
        <w:jc w:val="center"/>
      </w:pPr>
      <w:r>
        <w:rPr>
          <w:b/>
          <w:bCs/>
          <w:color w:val="000000"/>
        </w:rPr>
        <w:t>Требования к оформлению урока с применением дистанционных образовательных технологий на платформе «Образование.web.2»</w:t>
      </w:r>
    </w:p>
    <w:p w:rsidR="008A1366" w:rsidRDefault="008A1366" w:rsidP="008A1366">
      <w:pPr>
        <w:pStyle w:val="NormalWeb"/>
        <w:spacing w:before="0" w:beforeAutospacing="0" w:after="0" w:afterAutospacing="0"/>
        <w:ind w:firstLine="283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  </w:t>
      </w:r>
      <w:r>
        <w:rPr>
          <w:color w:val="000000"/>
        </w:rPr>
        <w:t>Указать тема урока в соответствии с календарно- тематическим планированием.</w:t>
      </w:r>
    </w:p>
    <w:p w:rsidR="008A1366" w:rsidRDefault="008A1366" w:rsidP="008A1366">
      <w:pPr>
        <w:pStyle w:val="NormalWeb"/>
        <w:spacing w:before="0" w:beforeAutospacing="0" w:after="0" w:afterAutospacing="0"/>
        <w:ind w:firstLine="283"/>
        <w:jc w:val="both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  </w:t>
      </w:r>
      <w:r>
        <w:rPr>
          <w:color w:val="000000"/>
        </w:rPr>
        <w:t>Сформулировать цель и задачи урока.</w:t>
      </w:r>
    </w:p>
    <w:p w:rsidR="008A1366" w:rsidRDefault="008A1366" w:rsidP="008A1366">
      <w:pPr>
        <w:pStyle w:val="NormalWeb"/>
        <w:spacing w:before="0" w:beforeAutospacing="0" w:after="0" w:afterAutospacing="0"/>
        <w:ind w:firstLine="283"/>
        <w:jc w:val="both"/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   </w:t>
      </w:r>
      <w:r>
        <w:rPr>
          <w:color w:val="000000"/>
        </w:rPr>
        <w:t>Оформить содержание урока:</w:t>
      </w:r>
    </w:p>
    <w:p w:rsidR="008A1366" w:rsidRDefault="008A1366" w:rsidP="008A13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Приветствие учителя, позитивный эмоциональный настрой на работу.</w:t>
      </w:r>
    </w:p>
    <w:p w:rsidR="008A1366" w:rsidRDefault="008A1366" w:rsidP="008A13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Блок «Теория».  Содержит словарь терминов (понятий), теоретические материалы или ссылки на них.</w:t>
      </w:r>
    </w:p>
    <w:p w:rsidR="008A1366" w:rsidRDefault="008A1366" w:rsidP="008A13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Блок «Задания на отработку».  Содержит задания на отработку полученных знаний с указанием ресурса для отработки. Обучающимся обязательно предоставляются образцы выполнения работы, эталонные работы для самопроверки, критерии оценивания.</w:t>
      </w:r>
    </w:p>
    <w:p w:rsidR="008A1366" w:rsidRDefault="008A1366" w:rsidP="008A13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Блок «Контроль». Указать форму работы, время на выполнение, критерии оценивания, сроки выполнения и сдачи на проверку учителем, адрес для отправки выполненного задания.</w:t>
      </w:r>
    </w:p>
    <w:p w:rsidR="008A1366" w:rsidRDefault="008A1366" w:rsidP="008A13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Указать контакты для обратной связи с педагогом (осуществляется через мессенджеры)</w:t>
      </w:r>
    </w:p>
    <w:p w:rsidR="008A1366" w:rsidRDefault="008A1366" w:rsidP="008A1366">
      <w:pPr>
        <w:pStyle w:val="NormalWeb"/>
        <w:spacing w:before="0" w:beforeAutospacing="0" w:after="0" w:afterAutospacing="0"/>
        <w:ind w:firstLine="283"/>
        <w:jc w:val="both"/>
      </w:pPr>
      <w:r>
        <w:rPr>
          <w:color w:val="000000"/>
        </w:rPr>
        <w:t>4. Педагог проверяет работы учащихся и выставляет отметки в электронный журнал в течение 3-х дней.</w:t>
      </w:r>
    </w:p>
    <w:p w:rsidR="008D36C3" w:rsidRDefault="008A1366">
      <w:bookmarkStart w:id="0" w:name="_GoBack"/>
      <w:bookmarkEnd w:id="0"/>
    </w:p>
    <w:sectPr w:rsidR="008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378A"/>
    <w:multiLevelType w:val="multilevel"/>
    <w:tmpl w:val="F0B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6"/>
    <w:rsid w:val="008A1366"/>
    <w:rsid w:val="00A86F46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Everyday user</dc:creator>
  <cp:lastModifiedBy>Everyday user</cp:lastModifiedBy>
  <cp:revision>1</cp:revision>
  <dcterms:created xsi:type="dcterms:W3CDTF">2020-04-03T14:17:00Z</dcterms:created>
  <dcterms:modified xsi:type="dcterms:W3CDTF">2020-04-03T14:17:00Z</dcterms:modified>
</cp:coreProperties>
</file>